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7D" w:rsidRDefault="0053000A" w:rsidP="0008647D">
      <w:pPr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Helv" w:hAnsi="Helv" w:cs="Helv"/>
          <w:color w:val="000000"/>
          <w:sz w:val="20"/>
          <w:szCs w:val="20"/>
          <w:lang w:eastAsia="pt-BR"/>
        </w:rPr>
      </w:pPr>
      <w:bookmarkStart w:id="0" w:name="_GoBack"/>
      <w:bookmarkEnd w:id="0"/>
      <w:r>
        <w:rPr>
          <w:rFonts w:ascii="Helv" w:hAnsi="Helv" w:cs="Helv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690880" cy="7658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Helv" w:hAnsi="Helv" w:cs="Helv"/>
          <w:b/>
          <w:bCs/>
          <w:color w:val="000000"/>
          <w:sz w:val="20"/>
          <w:szCs w:val="20"/>
          <w:lang w:eastAsia="pt-BR"/>
        </w:rPr>
      </w:pPr>
      <w:r>
        <w:rPr>
          <w:rFonts w:ascii="Helv" w:hAnsi="Helv" w:cs="Helv"/>
          <w:b/>
          <w:bCs/>
          <w:color w:val="000000"/>
          <w:sz w:val="20"/>
          <w:szCs w:val="20"/>
          <w:lang w:eastAsia="pt-BR"/>
        </w:rPr>
        <w:t xml:space="preserve"> UNIVERSIDADE  FEDERAL   DE  SANTA  CATARINA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Helv" w:hAnsi="Helv" w:cs="Helv"/>
          <w:color w:val="000000"/>
          <w:sz w:val="16"/>
          <w:szCs w:val="16"/>
          <w:lang w:eastAsia="pt-BR"/>
        </w:rPr>
      </w:pPr>
      <w:r>
        <w:rPr>
          <w:rFonts w:ascii="Helv" w:hAnsi="Helv" w:cs="Helv"/>
          <w:color w:val="000000"/>
          <w:sz w:val="16"/>
          <w:szCs w:val="16"/>
          <w:lang w:eastAsia="pt-BR"/>
        </w:rPr>
        <w:t xml:space="preserve">  CENTRO DE CIÊNCIAS DA EDUCAÇÃO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Helv" w:hAnsi="Helv" w:cs="Helv"/>
          <w:color w:val="000000"/>
          <w:sz w:val="16"/>
          <w:szCs w:val="16"/>
          <w:lang w:eastAsia="pt-BR"/>
        </w:rPr>
      </w:pPr>
      <w:r>
        <w:rPr>
          <w:rFonts w:ascii="Helv" w:hAnsi="Helv" w:cs="Helv"/>
          <w:color w:val="000000"/>
          <w:sz w:val="16"/>
          <w:szCs w:val="16"/>
          <w:lang w:eastAsia="pt-BR"/>
        </w:rPr>
        <w:t xml:space="preserve"> DEPARTAMENTO DE ESTUDOS ESPECIALIZADOS EM EDUCAÇÃO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Helv" w:hAnsi="Helv" w:cs="Helv"/>
          <w:color w:val="000000"/>
          <w:sz w:val="12"/>
          <w:szCs w:val="12"/>
          <w:lang w:eastAsia="pt-BR"/>
        </w:rPr>
      </w:pPr>
      <w:r>
        <w:rPr>
          <w:rFonts w:ascii="Helv" w:hAnsi="Helv" w:cs="Helv"/>
          <w:color w:val="000000"/>
          <w:sz w:val="12"/>
          <w:szCs w:val="12"/>
          <w:lang w:eastAsia="pt-BR"/>
        </w:rPr>
        <w:t xml:space="preserve">  CAMPUS  UNIVERSITÁRIO  -  TRINDADE  - CAIXA  POSTAL  476CEP  88.040-970  -  FLORIANÓPOLIS  -  SANTA  CATARINA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Helv" w:hAnsi="Helv" w:cs="Helv"/>
          <w:color w:val="000000"/>
          <w:sz w:val="16"/>
          <w:szCs w:val="16"/>
          <w:lang w:eastAsia="pt-BR"/>
        </w:rPr>
      </w:pPr>
      <w:r>
        <w:rPr>
          <w:rFonts w:ascii="Helv" w:hAnsi="Helv" w:cs="Helv"/>
          <w:color w:val="000000"/>
          <w:sz w:val="12"/>
          <w:szCs w:val="12"/>
          <w:lang w:eastAsia="pt-BR"/>
        </w:rPr>
        <w:t xml:space="preserve"> </w:t>
      </w:r>
      <w:r>
        <w:rPr>
          <w:rFonts w:ascii="Helv" w:hAnsi="Helv" w:cs="Helv"/>
          <w:color w:val="000000"/>
          <w:sz w:val="16"/>
          <w:szCs w:val="16"/>
          <w:lang w:eastAsia="pt-BR"/>
        </w:rPr>
        <w:t>Telefone - (48) 3721.9245  -  Telefax - (48) 3721.8701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Disciplina: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EED 7101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-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Estado e Políticas Educacionais –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4 créditos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P R O G R A M A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 xml:space="preserve">                                                               Multiplica teus olhos, para verem mais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ind w:left="7380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                                                                         Cecília Meireles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A. EMENTA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Teorias sobre o Estado. Relação Estado-Sociedade civil. Concepção de "Estado Restrito e de "Estado Ampliado”. Questões acerca do Estado-Nação. Educação como Direito. Reforma na educação e Organismos Internacionais – década de 1990. Políticas Educacionais no Brasil. Princípios e práticas de gestão da Educação Nacional: planos, programas, financiamentos. 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B. OBJETIVOS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Discutir a política educacional brasileira no âmbito nacional e internacional, tomando como um dos eixos de estudo o Estado e suas diversas configurações. Dar conhecimento aos alunos da produção sobre políticas públicas para a educação, tanto a dos órgãos estatais, quanto das agências multilaterais. Analisar as reformas educacionais desenhadas a partir dos anos 80 do século XX e sua configuração ao longo dos anos de 1990 e início do século XXI. 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C. CONTEÚDO PROGRAMÁTICO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Unidade I: Introdução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Apresentação e discussão do trabalho a ser desenvolvido</w:t>
      </w:r>
    </w:p>
    <w:p w:rsidR="0017013E" w:rsidRDefault="0008647D" w:rsidP="00170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Questões sobre a abordagem política da educação</w:t>
      </w:r>
      <w:r w:rsidR="0017013E" w:rsidRPr="0017013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7013E" w:rsidRDefault="00AA48EF" w:rsidP="00170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Teorias</w:t>
      </w:r>
      <w:r w:rsidR="0017013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d</w:t>
      </w:r>
      <w:r w:rsidR="0017013E">
        <w:rPr>
          <w:rFonts w:ascii="Times New Roman" w:hAnsi="Times New Roman"/>
          <w:color w:val="000000"/>
          <w:sz w:val="24"/>
          <w:szCs w:val="24"/>
          <w:lang w:eastAsia="pt-BR"/>
        </w:rPr>
        <w:t>o Estado moderno</w:t>
      </w:r>
    </w:p>
    <w:p w:rsidR="00AA48EF" w:rsidRPr="00AA48EF" w:rsidRDefault="00AA48EF" w:rsidP="00170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AA48EF">
        <w:rPr>
          <w:rFonts w:ascii="Times New Roman" w:hAnsi="Times New Roman"/>
          <w:sz w:val="24"/>
          <w:szCs w:val="24"/>
        </w:rPr>
        <w:t>Questões acerca do Estado-Nação</w:t>
      </w:r>
      <w:r>
        <w:rPr>
          <w:rFonts w:ascii="Times New Roman" w:hAnsi="Times New Roman"/>
          <w:sz w:val="24"/>
          <w:szCs w:val="24"/>
        </w:rPr>
        <w:t xml:space="preserve"> e globalização</w:t>
      </w:r>
      <w:r w:rsidRPr="00AA48EF">
        <w:rPr>
          <w:rFonts w:ascii="Times New Roman" w:hAnsi="Times New Roman"/>
          <w:sz w:val="24"/>
          <w:szCs w:val="24"/>
        </w:rPr>
        <w:t>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Unidade II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: </w:t>
      </w:r>
    </w:p>
    <w:p w:rsidR="00AA48EF" w:rsidRDefault="00AA48EF" w:rsidP="00AA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Educação como Direito Público Subjetivo </w:t>
      </w:r>
    </w:p>
    <w:p w:rsidR="00AA48EF" w:rsidRDefault="00AA48EF" w:rsidP="00AA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A Educação na Constituição de 1988 </w:t>
      </w:r>
    </w:p>
    <w:p w:rsidR="00AA48EF" w:rsidRDefault="00AA48EF" w:rsidP="00AA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Reforma na educação nos anos de 1990 e Organismos Multilaterais 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Unidade III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: </w:t>
      </w:r>
    </w:p>
    <w:p w:rsidR="00AA48EF" w:rsidRDefault="00AA48EF" w:rsidP="00AA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Política Educacional e Legislação: sistema de ensino e formação docente</w:t>
      </w:r>
    </w:p>
    <w:p w:rsidR="00AA48EF" w:rsidRDefault="00AA48EF" w:rsidP="00AA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Lei de Diretrizes e Bases da Educação Nacional, nº 4024/61</w:t>
      </w:r>
    </w:p>
    <w:p w:rsidR="00AA48EF" w:rsidRDefault="00AA48EF" w:rsidP="00AA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>Lei de Diretrizes e Bases do Ensino de 1º e 2º graus, nº 5692/71</w:t>
      </w:r>
    </w:p>
    <w:p w:rsidR="00AA48EF" w:rsidRDefault="00AA48EF" w:rsidP="00AA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Lei de Diretrizes e Bases da Educação Nacional, nº 9394/96</w:t>
      </w:r>
    </w:p>
    <w:p w:rsidR="00AA48EF" w:rsidRDefault="00AA48EF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Unidade IV: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P</w:t>
      </w:r>
      <w:r w:rsidR="00AA48EF">
        <w:rPr>
          <w:rFonts w:ascii="Times New Roman" w:hAnsi="Times New Roman"/>
          <w:color w:val="000000"/>
          <w:sz w:val="24"/>
          <w:szCs w:val="24"/>
          <w:lang w:eastAsia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="00AA48EF">
        <w:rPr>
          <w:rFonts w:ascii="Times New Roman" w:hAnsi="Times New Roman"/>
          <w:color w:val="000000"/>
          <w:sz w:val="24"/>
          <w:szCs w:val="24"/>
          <w:lang w:eastAsia="pt-BR"/>
        </w:rPr>
        <w:t xml:space="preserve">no Nacional de Educação (FHC),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Plano de Desenvolvimento da Educação (Lula)</w:t>
      </w:r>
      <w:r w:rsidR="00AA48EF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 Plano Nacional de Educação (Dilma)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Formação docente no Governo Lula</w:t>
      </w:r>
      <w:r w:rsidR="002011EC">
        <w:rPr>
          <w:rFonts w:ascii="Times New Roman" w:hAnsi="Times New Roman"/>
          <w:color w:val="000000"/>
          <w:sz w:val="24"/>
          <w:szCs w:val="24"/>
          <w:lang w:eastAsia="pt-BR"/>
        </w:rPr>
        <w:t>/Dilma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: Política Nacional de Formação de Profissionais do Magistério da Educação Básica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BIBLIOGRAFIA OBRIGATÓRIA</w:t>
      </w:r>
    </w:p>
    <w:p w:rsidR="00AA48EF" w:rsidRDefault="00AA48EF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AA48EF" w:rsidRPr="00AA48EF" w:rsidRDefault="00AA48EF" w:rsidP="00AA48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48EF">
        <w:rPr>
          <w:rFonts w:ascii="Times New Roman" w:hAnsi="Times New Roman"/>
          <w:bCs/>
          <w:sz w:val="24"/>
          <w:szCs w:val="24"/>
        </w:rPr>
        <w:t>SARAMAGO, J. Este mundo da injustiça globalizada. Fórum Social Mundial, 2002.</w:t>
      </w:r>
    </w:p>
    <w:p w:rsidR="00AA48EF" w:rsidRPr="00AA48EF" w:rsidRDefault="00AA48EF" w:rsidP="00AA48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48EF">
        <w:rPr>
          <w:rFonts w:ascii="Times New Roman" w:hAnsi="Times New Roman"/>
          <w:bCs/>
          <w:sz w:val="24"/>
          <w:szCs w:val="24"/>
        </w:rPr>
        <w:t>GRUPPI, L. Tudo começou com Maquiavel: As concepções de Estado em Marx, Engels, Lênin e Gramsci. Porto Alegre: LPM, 1980.</w:t>
      </w:r>
    </w:p>
    <w:p w:rsidR="00AA48EF" w:rsidRPr="00AA48EF" w:rsidRDefault="00AA48EF" w:rsidP="00AA4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EF">
        <w:rPr>
          <w:rFonts w:ascii="Times New Roman" w:hAnsi="Times New Roman"/>
          <w:sz w:val="24"/>
          <w:szCs w:val="24"/>
        </w:rPr>
        <w:t xml:space="preserve">IANNI, O. Globalização e a crise do Estado-Nação. </w:t>
      </w:r>
      <w:r w:rsidRPr="00AA48EF">
        <w:rPr>
          <w:rFonts w:ascii="Times New Roman" w:hAnsi="Times New Roman"/>
          <w:b/>
          <w:sz w:val="24"/>
          <w:szCs w:val="24"/>
        </w:rPr>
        <w:t>Revista Estudos de Sociologia</w:t>
      </w:r>
      <w:r w:rsidRPr="00AA48EF">
        <w:rPr>
          <w:rFonts w:ascii="Times New Roman" w:hAnsi="Times New Roman"/>
          <w:sz w:val="24"/>
          <w:szCs w:val="24"/>
        </w:rPr>
        <w:t>, Araraquara: FCL, UNESP, Ano 3, nº 6, 1999.</w:t>
      </w:r>
    </w:p>
    <w:p w:rsidR="00AA48EF" w:rsidRDefault="00AA48EF" w:rsidP="00AA4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EF">
        <w:rPr>
          <w:rFonts w:ascii="Times New Roman" w:hAnsi="Times New Roman"/>
          <w:sz w:val="24"/>
          <w:szCs w:val="24"/>
        </w:rPr>
        <w:t xml:space="preserve">ANDERSON, P. Balanço do neoliberalismo. In: </w:t>
      </w:r>
      <w:r w:rsidRPr="00AA48EF">
        <w:rPr>
          <w:rFonts w:ascii="Times New Roman" w:hAnsi="Times New Roman"/>
          <w:b/>
          <w:sz w:val="24"/>
          <w:szCs w:val="24"/>
        </w:rPr>
        <w:t>Pós-neoliberalismo: as políticas sociais e o Estado democrático</w:t>
      </w:r>
      <w:r w:rsidRPr="00AA48EF">
        <w:rPr>
          <w:rFonts w:ascii="Times New Roman" w:hAnsi="Times New Roman"/>
          <w:sz w:val="24"/>
          <w:szCs w:val="24"/>
        </w:rPr>
        <w:t>. Rio de Janeiro: Paz e terra, 1995.</w:t>
      </w:r>
    </w:p>
    <w:p w:rsidR="00AA48EF" w:rsidRPr="00AA48EF" w:rsidRDefault="00AA48EF" w:rsidP="00AA48EF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AA48EF">
        <w:rPr>
          <w:rFonts w:ascii="Times New Roman" w:hAnsi="Times New Roman"/>
          <w:bCs/>
          <w:sz w:val="24"/>
          <w:szCs w:val="24"/>
        </w:rPr>
        <w:t xml:space="preserve">SHIROMA, E., MORAES M. C. M., EVANGELISTA, O. </w:t>
      </w:r>
      <w:r w:rsidRPr="00AA48EF">
        <w:rPr>
          <w:rFonts w:ascii="Times New Roman" w:hAnsi="Times New Roman"/>
          <w:b/>
          <w:bCs/>
          <w:sz w:val="24"/>
          <w:szCs w:val="24"/>
        </w:rPr>
        <w:t>Política Educacional</w:t>
      </w:r>
      <w:r w:rsidRPr="00AA48EF">
        <w:rPr>
          <w:rFonts w:ascii="Times New Roman" w:hAnsi="Times New Roman"/>
          <w:bCs/>
          <w:sz w:val="24"/>
          <w:szCs w:val="24"/>
        </w:rPr>
        <w:t>. Rio de Janeiro, Lamparina, 2011 (4ª Ed.)</w:t>
      </w:r>
    </w:p>
    <w:p w:rsidR="00AA48EF" w:rsidRPr="00AA48EF" w:rsidRDefault="00AA48EF" w:rsidP="00AA48E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AA48EF">
        <w:rPr>
          <w:rFonts w:ascii="Times New Roman" w:hAnsi="Times New Roman"/>
          <w:sz w:val="24"/>
          <w:szCs w:val="24"/>
        </w:rPr>
        <w:t xml:space="preserve">EVANGELISTA, O. LEHER, R. Todos pela educação e o episódio Costin no MEC: a pedagogia do capital em ação na política educacional brasileira. In: </w:t>
      </w:r>
      <w:r w:rsidRPr="00AA48EF">
        <w:rPr>
          <w:rFonts w:ascii="Times New Roman" w:hAnsi="Times New Roman"/>
          <w:b/>
          <w:sz w:val="24"/>
          <w:szCs w:val="24"/>
        </w:rPr>
        <w:t>Revista Trabalho Necessário</w:t>
      </w:r>
      <w:r w:rsidRPr="00AA48EF">
        <w:rPr>
          <w:rFonts w:ascii="Times New Roman" w:hAnsi="Times New Roman"/>
          <w:sz w:val="24"/>
          <w:szCs w:val="24"/>
        </w:rPr>
        <w:t>, ano 10, nº 15, 2012.</w:t>
      </w:r>
    </w:p>
    <w:p w:rsidR="00AA48EF" w:rsidRPr="00AA48EF" w:rsidRDefault="00AA48EF" w:rsidP="00AA48E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AA48EF">
        <w:rPr>
          <w:rFonts w:ascii="Times New Roman" w:hAnsi="Times New Roman"/>
          <w:bCs/>
          <w:sz w:val="24"/>
          <w:szCs w:val="24"/>
        </w:rPr>
        <w:t xml:space="preserve">EVANGELISTA, O. </w:t>
      </w:r>
      <w:r w:rsidRPr="00AA48EF">
        <w:rPr>
          <w:rFonts w:ascii="Times New Roman" w:hAnsi="Times New Roman"/>
          <w:b/>
          <w:bCs/>
          <w:sz w:val="24"/>
          <w:szCs w:val="24"/>
        </w:rPr>
        <w:t>O que revelam os slogans na política educacional</w:t>
      </w:r>
      <w:r w:rsidRPr="00AA48EF">
        <w:rPr>
          <w:rFonts w:ascii="Times New Roman" w:hAnsi="Times New Roman"/>
          <w:bCs/>
          <w:sz w:val="24"/>
          <w:szCs w:val="24"/>
        </w:rPr>
        <w:t>, Porta Alegre: Junqueira&amp;Marin Editores, 2014</w:t>
      </w:r>
    </w:p>
    <w:p w:rsidR="00AA48EF" w:rsidRDefault="00AA48EF" w:rsidP="00AA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AA48E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LEHER, R. Um novo senhor da educação? A política educacional do Banco Mundial para a periferia do capitalismo.</w:t>
      </w:r>
      <w:r w:rsidRPr="00AA48EF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 In: </w:t>
      </w:r>
      <w:r w:rsidRPr="00AA48EF">
        <w:rPr>
          <w:rStyle w:val="apple-converted-space"/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Revista </w:t>
      </w:r>
      <w:r w:rsidRPr="00AA48EF">
        <w:rPr>
          <w:rFonts w:ascii="Times New Roman" w:hAnsi="Times New Roman"/>
          <w:b/>
          <w:iCs/>
          <w:color w:val="222222"/>
          <w:sz w:val="24"/>
          <w:szCs w:val="24"/>
          <w:shd w:val="clear" w:color="auto" w:fill="FFFFFF"/>
        </w:rPr>
        <w:t>Outubro,</w:t>
      </w:r>
      <w:r w:rsidRPr="00AA48EF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AA48E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1.3, p. 19-30, 1999.</w:t>
      </w:r>
    </w:p>
    <w:p w:rsidR="002011EC" w:rsidRDefault="002011EC" w:rsidP="00AA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BRASIL. </w:t>
      </w:r>
      <w:r w:rsidRPr="002011EC">
        <w:rPr>
          <w:rFonts w:ascii="Times New Roman" w:hAnsi="Times New Roman"/>
          <w:b/>
          <w:iCs/>
          <w:color w:val="000000"/>
          <w:sz w:val="24"/>
          <w:szCs w:val="24"/>
          <w:lang w:eastAsia="pt-BR"/>
        </w:rPr>
        <w:t>Lei de Diretrizes e Bases da Educação Nacional nº 9394/96, de 20 de dezembro de 1996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Estabelece as diretrizes e bases da educação nacional. Brasília: MEC, 1996. Disponível em: http://www.mec.gov.br/legis/pdf/LDB.pdf. Acesso em: 05/05/2014.</w:t>
      </w:r>
    </w:p>
    <w:p w:rsidR="002011EC" w:rsidRDefault="002011EC" w:rsidP="0020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BRASIL. MINISTÉRIO DA EDUCAÇAO. </w:t>
      </w:r>
      <w:r w:rsidRPr="002011EC">
        <w:rPr>
          <w:rFonts w:ascii="Times New Roman" w:hAnsi="Times New Roman"/>
          <w:b/>
          <w:iCs/>
          <w:color w:val="000000"/>
          <w:sz w:val="24"/>
          <w:szCs w:val="24"/>
          <w:lang w:eastAsia="pt-BR"/>
        </w:rPr>
        <w:t>Programa de Desenvolvimento da Educação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. Brasília, DF, 2007.</w:t>
      </w:r>
    </w:p>
    <w:p w:rsidR="00AA48EF" w:rsidRPr="00AA48EF" w:rsidRDefault="00AA48EF" w:rsidP="00AA48EF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AA48EF">
        <w:rPr>
          <w:rFonts w:ascii="Times New Roman" w:hAnsi="Times New Roman"/>
          <w:bCs/>
          <w:sz w:val="24"/>
          <w:szCs w:val="24"/>
        </w:rPr>
        <w:t xml:space="preserve">BRASIL, MINISTÉRIO DA EDUCAÇÃO, </w:t>
      </w:r>
      <w:r w:rsidRPr="00AA48EF">
        <w:rPr>
          <w:rFonts w:ascii="Times New Roman" w:hAnsi="Times New Roman"/>
          <w:b/>
          <w:bCs/>
          <w:sz w:val="24"/>
          <w:szCs w:val="24"/>
        </w:rPr>
        <w:t>Plano Nacional de Educação</w:t>
      </w:r>
      <w:r w:rsidRPr="00AA48E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AA48EF">
        <w:rPr>
          <w:rFonts w:ascii="Times New Roman" w:hAnsi="Times New Roman"/>
          <w:bCs/>
          <w:sz w:val="24"/>
          <w:szCs w:val="24"/>
        </w:rPr>
        <w:t>2011-2020</w:t>
      </w:r>
      <w:r>
        <w:rPr>
          <w:rFonts w:ascii="Times New Roman" w:hAnsi="Times New Roman"/>
          <w:bCs/>
          <w:sz w:val="24"/>
          <w:szCs w:val="24"/>
        </w:rPr>
        <w:t>),</w:t>
      </w:r>
      <w:r w:rsidR="002011EC">
        <w:rPr>
          <w:rFonts w:ascii="Times New Roman" w:hAnsi="Times New Roman"/>
          <w:bCs/>
          <w:sz w:val="24"/>
          <w:szCs w:val="24"/>
        </w:rPr>
        <w:t xml:space="preserve"> DF,</w:t>
      </w:r>
      <w:r w:rsidRPr="00AA48EF">
        <w:rPr>
          <w:rFonts w:ascii="Times New Roman" w:hAnsi="Times New Roman"/>
          <w:bCs/>
          <w:sz w:val="24"/>
          <w:szCs w:val="24"/>
        </w:rPr>
        <w:t xml:space="preserve"> 2014.</w:t>
      </w:r>
    </w:p>
    <w:p w:rsidR="00AA48EF" w:rsidRDefault="00AA48EF" w:rsidP="00AA48EF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AA48EF">
        <w:rPr>
          <w:rFonts w:ascii="Times New Roman" w:hAnsi="Times New Roman"/>
          <w:bCs/>
          <w:sz w:val="24"/>
          <w:szCs w:val="24"/>
        </w:rPr>
        <w:t>Plano Nacional de educação: proposta da sociedade brasileira, 1997.</w:t>
      </w:r>
    </w:p>
    <w:p w:rsidR="00AA48EF" w:rsidRPr="00AA48EF" w:rsidRDefault="002011EC" w:rsidP="00AA48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BRASIL, MINISTÉRIO DA EDUCAÇÃO.</w:t>
      </w:r>
      <w:r w:rsidR="00AA48EF" w:rsidRPr="00AA48EF">
        <w:rPr>
          <w:rFonts w:ascii="Times New Roman" w:hAnsi="Times New Roman"/>
          <w:bCs/>
          <w:sz w:val="24"/>
          <w:szCs w:val="24"/>
        </w:rPr>
        <w:t xml:space="preserve"> </w:t>
      </w:r>
      <w:r w:rsidR="00AA48EF" w:rsidRPr="00AA48EF">
        <w:rPr>
          <w:rFonts w:ascii="Times New Roman" w:hAnsi="Times New Roman"/>
          <w:b/>
          <w:bCs/>
          <w:sz w:val="24"/>
          <w:szCs w:val="24"/>
        </w:rPr>
        <w:t xml:space="preserve">Parâmetros Curriculares Nacionais para o curso de pedagogia: </w:t>
      </w:r>
      <w:r w:rsidR="00AA48EF" w:rsidRPr="00AA48EF">
        <w:rPr>
          <w:rFonts w:ascii="Times New Roman" w:hAnsi="Times New Roman"/>
          <w:bCs/>
          <w:sz w:val="24"/>
          <w:szCs w:val="24"/>
        </w:rPr>
        <w:t>Ensino Médio. Brasília: MEC, 2006.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A48EF" w:rsidRPr="00AA48EF">
        <w:rPr>
          <w:rFonts w:ascii="Times New Roman" w:hAnsi="Times New Roman"/>
          <w:bCs/>
          <w:sz w:val="24"/>
          <w:szCs w:val="24"/>
        </w:rPr>
        <w:t>In:</w:t>
      </w:r>
      <w:r w:rsidR="00AA48EF" w:rsidRPr="00AA48E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A48EF" w:rsidRPr="00AA48EF">
          <w:rPr>
            <w:rStyle w:val="Hyperlink"/>
            <w:rFonts w:ascii="Times New Roman" w:hAnsi="Times New Roman"/>
            <w:sz w:val="24"/>
            <w:szCs w:val="24"/>
          </w:rPr>
          <w:t>http://portal.mec.gov.br/cne/arquivos/pdf/rcp01_06.pdf</w:t>
        </w:r>
      </w:hyperlink>
    </w:p>
    <w:p w:rsidR="00AA48EF" w:rsidRPr="00AA48EF" w:rsidRDefault="00AA48EF" w:rsidP="00AA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EF">
        <w:rPr>
          <w:rFonts w:ascii="Times New Roman" w:hAnsi="Times New Roman"/>
          <w:sz w:val="24"/>
          <w:szCs w:val="24"/>
          <w:lang w:eastAsia="pt-BR"/>
        </w:rPr>
        <w:t>E</w:t>
      </w:r>
      <w:r w:rsidR="002011EC">
        <w:rPr>
          <w:rFonts w:ascii="Times New Roman" w:hAnsi="Times New Roman"/>
          <w:sz w:val="24"/>
          <w:szCs w:val="24"/>
          <w:lang w:eastAsia="pt-BR"/>
        </w:rPr>
        <w:t>VANGELISTA, O, TRICHES</w:t>
      </w:r>
      <w:r w:rsidRPr="00AA48EF">
        <w:rPr>
          <w:rFonts w:ascii="Times New Roman" w:hAnsi="Times New Roman"/>
          <w:sz w:val="24"/>
          <w:szCs w:val="24"/>
          <w:lang w:eastAsia="pt-BR"/>
        </w:rPr>
        <w:t xml:space="preserve">, J. Curso de Pedagogia, organizações multilaterais e o superprofessor. In: </w:t>
      </w:r>
      <w:r w:rsidRPr="00AA48EF">
        <w:rPr>
          <w:rFonts w:ascii="Times New Roman" w:hAnsi="Times New Roman"/>
          <w:iCs/>
          <w:sz w:val="24"/>
          <w:szCs w:val="24"/>
          <w:lang w:eastAsia="pt-BR"/>
        </w:rPr>
        <w:t>Educar em Revista, Curitiba, Brasil, n. 45, p. 185-198, jul/set. 2012. Editora UFPR</w:t>
      </w:r>
    </w:p>
    <w:p w:rsidR="00AA48EF" w:rsidRPr="00AA48EF" w:rsidRDefault="00AA48EF" w:rsidP="00AA48EF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A48EF">
        <w:rPr>
          <w:rFonts w:ascii="Times New Roman" w:hAnsi="Times New Roman"/>
          <w:bCs/>
          <w:sz w:val="24"/>
          <w:szCs w:val="24"/>
        </w:rPr>
        <w:t xml:space="preserve">ZANARDINI, J. B. A ontologia do ato de avaliar. </w:t>
      </w:r>
      <w:r w:rsidRPr="00AA48EF">
        <w:rPr>
          <w:rFonts w:ascii="Times New Roman" w:hAnsi="Times New Roman"/>
          <w:bCs/>
          <w:sz w:val="24"/>
          <w:szCs w:val="24"/>
          <w:lang w:val="en-US"/>
        </w:rPr>
        <w:t>In:</w:t>
      </w:r>
      <w:r w:rsidRPr="00AA4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48EF">
        <w:rPr>
          <w:rFonts w:ascii="Times New Roman" w:hAnsi="Times New Roman"/>
          <w:b/>
          <w:bCs/>
          <w:sz w:val="24"/>
          <w:szCs w:val="24"/>
          <w:lang w:val="en-US"/>
        </w:rPr>
        <w:t>PERSPECTIVA</w:t>
      </w:r>
      <w:r w:rsidRPr="00AA48EF">
        <w:rPr>
          <w:rFonts w:ascii="Times New Roman" w:hAnsi="Times New Roman"/>
          <w:bCs/>
          <w:sz w:val="24"/>
          <w:szCs w:val="24"/>
          <w:lang w:val="en-US"/>
        </w:rPr>
        <w:t>, Florianópolis, v. 29, n. 1, 97-125, jan./jun. 2011.</w:t>
      </w:r>
    </w:p>
    <w:p w:rsidR="00AA48EF" w:rsidRPr="00AA48EF" w:rsidRDefault="00AA48EF" w:rsidP="00AA48EF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011EC" w:rsidRDefault="002011EC" w:rsidP="0020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2011EC" w:rsidRDefault="002011EC" w:rsidP="0020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2011EC" w:rsidRDefault="002011EC" w:rsidP="0020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AA48EF" w:rsidRPr="002011EC" w:rsidRDefault="002011EC" w:rsidP="0020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lastRenderedPageBreak/>
        <w:t>BIBLIOGRAFIA COMPLEMETAR</w:t>
      </w:r>
    </w:p>
    <w:p w:rsidR="00AA48EF" w:rsidRPr="002011EC" w:rsidRDefault="00AA48EF" w:rsidP="00AA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AA48EF" w:rsidRPr="00AA48EF" w:rsidRDefault="00AA48EF" w:rsidP="00AA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 w:eastAsia="pt-BR"/>
        </w:rPr>
      </w:pP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ALTMANN, Helena. Influências do Banco Mundial no projeto educacional brasileiro.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Educação e Pesquisa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, São Paulo, v.28, n.1, p. 77-89, jan./jun. 2002.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ANDRADE OLIVEIRA, Dalila.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Educação Básica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: gestão do trabalho e da pobreza. Vozes. Petrópolis. 2000.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ANDRIOLI, Antonio Inácio.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As políticas educacionais no contexto do neoliberalismo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. Disponível em: </w:t>
      </w:r>
      <w:hyperlink r:id="rId7" w:history="1">
        <w:r>
          <w:rPr>
            <w:rFonts w:ascii="Times New Roman" w:hAnsi="Times New Roman"/>
            <w:color w:val="000000"/>
            <w:sz w:val="24"/>
            <w:szCs w:val="24"/>
            <w:u w:val="single"/>
            <w:lang w:eastAsia="pt-BR"/>
          </w:rPr>
          <w:t>http://www.espacoacademico.com.br/013/13andrioli.htm</w:t>
        </w:r>
      </w:hyperlink>
      <w:r>
        <w:rPr>
          <w:rFonts w:ascii="Times New Roman" w:hAnsi="Times New Roman"/>
          <w:color w:val="000000"/>
          <w:sz w:val="24"/>
          <w:szCs w:val="24"/>
          <w:lang w:eastAsia="pt-BR"/>
        </w:rPr>
        <w:t>. Acesso em 2 nov. 2008.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BRASIL. CÂMARA DOS DEPUTADOS.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Plano Nacional de Educação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. Brasília, DF, 2000. Dispoonível em: http://portal.mec.gov.br/arquivos/pdf/pne.pdf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BRASIL. CAPES. Plano Nacional de Formação Professores da Educação Básica. Brasília: MEC, CAPES, 2009. Disponível EM: </w:t>
      </w:r>
      <w:hyperlink r:id="rId8" w:history="1">
        <w:r>
          <w:rPr>
            <w:rFonts w:ascii="Times New Roman" w:hAnsi="Times New Roman"/>
            <w:color w:val="000000"/>
            <w:sz w:val="24"/>
            <w:szCs w:val="24"/>
            <w:u w:val="single"/>
            <w:lang w:eastAsia="pt-BR"/>
          </w:rPr>
          <w:t>www.mec.gov.br</w:t>
        </w:r>
      </w:hyperlink>
      <w:r>
        <w:rPr>
          <w:rFonts w:ascii="Times New Roman" w:hAnsi="Times New Roman"/>
          <w:color w:val="000000"/>
          <w:sz w:val="24"/>
          <w:szCs w:val="24"/>
          <w:lang w:eastAsia="pt-BR"/>
        </w:rPr>
        <w:t>. Acesso em: 21 jun. 2009.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BRASIL. CONSELHO NACIONAL DE EDUCAÇÃO. CONSELHO PLENO.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Resolução Nº 1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de 15 de maio de 2006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. Institui Diretrizes Curriculares Nacionais para o Curso de Graduação em Pedagogia, licenciatura. 2006.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BRASIL.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Decreto No- 6.755, de 29 de janeiro de 2009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. Institui a Política Nacional de Formação de Profissionais do Magistério da Educação Básica, disciplina a atuação da Coordenação de Aperfeiçoamento de Pessoal de Nível Superior – CAPES no fomento a programas de formação inicial e continuada, e dá outras providências. 2009.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BRASIL.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 xml:space="preserve">Lei Federal n. </w:t>
      </w:r>
      <w:hyperlink r:id="rId9" w:history="1">
        <w:r>
          <w:rPr>
            <w:rFonts w:ascii="Times New Roman" w:hAnsi="Times New Roman"/>
            <w:i/>
            <w:iCs/>
            <w:color w:val="000000"/>
            <w:sz w:val="24"/>
            <w:szCs w:val="24"/>
            <w:lang w:eastAsia="pt-BR"/>
          </w:rPr>
          <w:t>5.540, de 28 de novembro de 1968</w:t>
        </w:r>
      </w:hyperlink>
      <w:r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Fixa normas de organização e funcionamento do ensino superior e sua articulação com a escola média, e dá outras providências. Brasília: MEC, 1968. Disponível em: </w:t>
      </w:r>
      <w:hyperlink r:id="rId10" w:history="1">
        <w:r>
          <w:rPr>
            <w:rFonts w:ascii="Times New Roman" w:hAnsi="Times New Roman"/>
            <w:color w:val="000000"/>
            <w:sz w:val="24"/>
            <w:szCs w:val="24"/>
            <w:u w:val="single"/>
            <w:lang w:eastAsia="pt-BR"/>
          </w:rPr>
          <w:t>http://www.planalto.gov.br/ccivil_03/Leis/L5692.htm</w:t>
        </w:r>
      </w:hyperlink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. Acesso em: 21/06/2006. 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BRASIL.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Lei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t-BR"/>
        </w:rPr>
        <w:t xml:space="preserve"> </w:t>
      </w:r>
      <w:hyperlink r:id="rId11" w:history="1">
        <w:r>
          <w:rPr>
            <w:rFonts w:ascii="Times New Roman" w:hAnsi="Times New Roman"/>
            <w:i/>
            <w:iCs/>
            <w:color w:val="000000"/>
            <w:sz w:val="24"/>
            <w:szCs w:val="24"/>
            <w:lang w:eastAsia="pt-BR"/>
          </w:rPr>
          <w:t>nº 4.024, de 20 de dezembro de 1961.</w:t>
        </w:r>
      </w:hyperlink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Fixa as Diretrizes e Bases da Educação Nacional. 1961. Disponível em: </w:t>
      </w:r>
      <w:hyperlink r:id="rId12" w:history="1">
        <w:r>
          <w:rPr>
            <w:rFonts w:ascii="Times New Roman" w:hAnsi="Times New Roman"/>
            <w:color w:val="000000"/>
            <w:sz w:val="24"/>
            <w:szCs w:val="24"/>
            <w:u w:val="single"/>
            <w:lang w:eastAsia="pt-BR"/>
          </w:rPr>
          <w:t>http://www.planalto.gov.br/ccivil/Leis/L4024.htm</w:t>
        </w:r>
      </w:hyperlink>
      <w:r>
        <w:rPr>
          <w:rFonts w:ascii="Times New Roman" w:hAnsi="Times New Roman"/>
          <w:color w:val="000000"/>
          <w:sz w:val="24"/>
          <w:szCs w:val="24"/>
          <w:lang w:eastAsia="pt-BR"/>
        </w:rPr>
        <w:t>. Acesso em: 18.05.2009.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BRASIL. </w:t>
      </w:r>
      <w:hyperlink r:id="rId13" w:history="1">
        <w:r>
          <w:rPr>
            <w:rFonts w:ascii="Times New Roman" w:hAnsi="Times New Roman"/>
            <w:i/>
            <w:iCs/>
            <w:color w:val="000000"/>
            <w:sz w:val="24"/>
            <w:szCs w:val="24"/>
            <w:lang w:eastAsia="pt-BR"/>
          </w:rPr>
          <w:t>Lei no 5.692, de 11 de agosto de 1971.</w:t>
        </w:r>
      </w:hyperlink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Fixa Diretrizes e Bases para o ensino de 1° e 2º graus, e dá outras providências. Brasília: MEC, 1971. Disponível em: </w:t>
      </w:r>
      <w:hyperlink r:id="rId14" w:history="1">
        <w:r>
          <w:rPr>
            <w:rFonts w:ascii="Times New Roman" w:hAnsi="Times New Roman"/>
            <w:color w:val="000000"/>
            <w:sz w:val="24"/>
            <w:szCs w:val="24"/>
            <w:u w:val="single"/>
            <w:lang w:eastAsia="pt-BR"/>
          </w:rPr>
          <w:t>http://www.planalto.gov.br/ccivil_03/Leis/L5540.htm</w:t>
        </w:r>
      </w:hyperlink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Acesso em: 21/06/2006. 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BRASIL. SEB.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pt-BR"/>
        </w:rPr>
        <w:t xml:space="preserve">Conferência Nacional da Educação Básica.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pt-BR"/>
        </w:rPr>
        <w:t>Documento Referência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pt-BR"/>
        </w:rPr>
        <w:t>. s.d. Disponível em: http://portal.mec.gov.br/arquivos/pdf/conferencia_seb.pdf.Acesso em: 29 jun. 2009.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BRASIL. SENADO FEDERAL.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Constituição da República Federativa do Brasil.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Texto promulgado em 05 de outubro de 1988. Brasília: Secretaria Especial de Editoração e Publicações. Subsecretaria de Edições Técnicas, 21006. Disponível em: http://www.senado.gov.br/sf/legislacao/const/con1988/CON1988_05.10.1988/CON1988.pdf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BRZEZINSKI, Iria. Políticas contemporâneas de formação de professores para os anos iniciais do Ensino Fundamental.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Educ. Soc.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Campinas, vol. 29, n. 105, p. 1139-1166, set./dez. 2008. Disponível em </w:t>
      </w:r>
      <w:hyperlink r:id="rId15" w:history="1">
        <w:r>
          <w:rPr>
            <w:rFonts w:ascii="Times New Roman" w:hAnsi="Times New Roman"/>
            <w:color w:val="000000"/>
            <w:sz w:val="24"/>
            <w:szCs w:val="24"/>
            <w:u w:val="single"/>
            <w:lang w:eastAsia="pt-BR"/>
          </w:rPr>
          <w:t>http://www.cedes.unicamp.br</w:t>
        </w:r>
      </w:hyperlink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CADERNOS DE PESQUISA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(São Paulo). Número Temático especial: Globalização e políticas educacionais na América Latina. N.100. Mar.1997.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CARVALHO, Celso P. F.; RUSSO, Miguel H. . Políticas educacionais e mercantilização da educação. In: IV Simpósio Internacional O Estado e as Políticas Educacionais no tempo presente, 2008, Uberlândia.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IV Simpósio Internacional O Estado e as Políticas Educacionais no tempo presente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. Uberlândia: Universidade Federal de Uberlância, 2008. v. 1. p. 1-17.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 xml:space="preserve">CATANI, Afrânio Mendes; OLIVEIRA, João Ferreira de; DOURADO, Luiz Fernandes. Política educacional, mudanças no mundo do trabalho e reforma curricular dos cursos de graduação no Brasil.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Educação &amp; Sociedade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, ano XXII, no. 75, Agosto/2001, p. 67-83.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DIAS, Edmundo F.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Política brasileira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: embate de projetos hegemônicos. São Paulo: Editora Instituto José Luís e Rosa Sundermann, 2006.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EVANGELISTA, Olinda.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Plano de Ensino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. Florianópolis: UFSC, 2009.1.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EVANGELISTA, Olinda; SHIROMA, Eneida Oto. Profissionalização como estratégia de gerenciamento de professores. Revista de Estudos Curriculares, Braga, n.2, 2003, p.1-11.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FALEIROS, Vicente de Paula.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O que é Política Social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. Brasiliense. São Paulo. 1984.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FREITAS, Helena Costa Lopes de. A (nova) política de formação de professores: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FREITAS, Helena Costa Lopes de. Certificação docente e formação do educador: regulação e desprofissionalização.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Educ. Soc.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Campinas, vol. 24, n. 85, p. 1095-1124, dezembro, 2003. Disponível em </w:t>
      </w:r>
      <w:hyperlink r:id="rId16" w:history="1">
        <w:r>
          <w:rPr>
            <w:rFonts w:ascii="Times New Roman" w:hAnsi="Times New Roman"/>
            <w:color w:val="000000"/>
            <w:sz w:val="24"/>
            <w:szCs w:val="24"/>
            <w:u w:val="single"/>
            <w:lang w:eastAsia="pt-BR"/>
          </w:rPr>
          <w:t>http://www.cedes.unicamp.br</w:t>
        </w:r>
      </w:hyperlink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FRIGOTTO, Gaudêncio; CIAVATTA, Maria. Educação Básica no Brasil na década de 1990: subordinação ativa e consentida à lógica do mercado.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Educ. Soc.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Campinas, vol. 24, n. 82, p. 93-130, abril 2003 93. Disponível em </w:t>
      </w:r>
      <w:hyperlink r:id="rId17" w:history="1">
        <w:r>
          <w:rPr>
            <w:rFonts w:ascii="Times New Roman" w:hAnsi="Times New Roman"/>
            <w:color w:val="000000"/>
            <w:sz w:val="24"/>
            <w:szCs w:val="24"/>
            <w:u w:val="single"/>
            <w:lang w:eastAsia="pt-BR"/>
          </w:rPr>
          <w:t>http://www.cedes.unicamp.br</w:t>
        </w:r>
      </w:hyperlink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. 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GEMAQUE, Rosa Maria Oliveira e LIMA, Rosângela Novaes.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Políticas públicas educacionais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– o governo Lula em questão. Editora Cejup. Belém. 2006.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HADDAD, Sérgio.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 xml:space="preserve">Pela descriminalização do professorado.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Disponível em: </w:t>
      </w:r>
    </w:p>
    <w:p w:rsidR="0008647D" w:rsidRDefault="00BC2CB8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hyperlink r:id="rId18" w:history="1">
        <w:r w:rsidR="0008647D">
          <w:rPr>
            <w:rFonts w:ascii="Times New Roman" w:hAnsi="Times New Roman"/>
            <w:color w:val="000000"/>
            <w:sz w:val="24"/>
            <w:szCs w:val="24"/>
            <w:u w:val="single"/>
            <w:lang w:eastAsia="pt-BR"/>
          </w:rPr>
          <w:t>http://www.acaoeducativa.org.br/portal/index.php?option=com_content&amp;task=view&amp;id=1633&amp;Itemid=149</w:t>
        </w:r>
      </w:hyperlink>
      <w:r w:rsidR="0008647D">
        <w:rPr>
          <w:rFonts w:ascii="Times New Roman" w:hAnsi="Times New Roman"/>
          <w:color w:val="000000"/>
          <w:sz w:val="24"/>
          <w:szCs w:val="24"/>
          <w:lang w:eastAsia="pt-BR"/>
        </w:rPr>
        <w:t>. Acesso em: 1 abr. 2009.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LIMA, Kátia Regina de Souza.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Governo Lula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- “neoliberalismo requentado e requintado” e os elementos políticos da reforma da educação superior brasileira. Belém, Pará: ADUFPA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s.d. Disponível em: </w:t>
      </w:r>
      <w:hyperlink r:id="rId19" w:history="1">
        <w:r>
          <w:rPr>
            <w:rFonts w:ascii="Times New Roman" w:hAnsi="Times New Roman"/>
            <w:color w:val="000000"/>
            <w:sz w:val="24"/>
            <w:szCs w:val="24"/>
            <w:u w:val="single"/>
            <w:lang w:eastAsia="pt-BR"/>
          </w:rPr>
          <w:t>http://www.adufpa.org.br/reform_univ/artigos/Neolib_requent.htm</w:t>
        </w:r>
      </w:hyperlink>
      <w:r>
        <w:rPr>
          <w:rFonts w:ascii="Times New Roman" w:hAnsi="Times New Roman"/>
          <w:color w:val="000000"/>
          <w:sz w:val="24"/>
          <w:szCs w:val="24"/>
          <w:lang w:eastAsia="pt-BR"/>
        </w:rPr>
        <w:t>. Acesso em: 4 de jan. 2009.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MAUÉS, Olgaíses Cabral. Reformas internacionais da educação e formação de professores.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Cadernos de Pesquisa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, n. 118, p. 89-117, março 2003.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MCKINSEY AND COMPANY. Como os sistemas escolares de melhor desempenho do mundo chegaram ao topo. 10 de junho de 2008. Disponível em: http://www.slideshare.net/joaomaria/resumo-do-relatrio-como-os-sistemas-escolares-de-melhor-desempenho-do-mundo-chegaram-ao-topo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MELLO, Guiomar Namo de. Cenários para a educação escolar na América Latina e Caribe. Fotografia e visão. Maio de 2006.  Disponível em: www.namodemello.com.br.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MORAES, Reginaldo C. Reformas neoliberais e políticas públicas: hegemonia ideológica e redefinição das relações estado-sociedade.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Educ. Soc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. vol.23, no.80, Campinas, SP, set. 2002.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MORAES, Reginaldo Carmello Corrêa de. As incomparáveis virtudes do mercado: políticas sociais e padrões de atuação do Estado nos marcos do neoliberalismo. In: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O Cenário Educacional Latino-americano no Limiar do Séc. XXI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. KRAWCZYK, Nora et alli (orgs). Editora Autores Associados. São Paulo. 2000. 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MORAES. R. C. C. de. Globalização e políticas públicas: vida, paixão e morte do estado nacional? In: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Educ. Soc.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, Campinas, vol. 25, n. 87, p. 309-333, maio/ago. 2004. Disponível em &lt;http://www.cedes.unicamp.br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MORAES. R. C. C. de. Reformas neoliberais e políticas públicas: hegemonia ideológica e redefinição das relações estado-sociedade.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Educ. Soc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., Campinas, v. 23, n. 80, setembro/2002, p. 13-24. Disponível em </w:t>
      </w:r>
      <w:hyperlink r:id="rId20" w:history="1">
        <w:r>
          <w:rPr>
            <w:rFonts w:ascii="Times New Roman" w:hAnsi="Times New Roman"/>
            <w:color w:val="000000"/>
            <w:sz w:val="24"/>
            <w:szCs w:val="24"/>
            <w:u w:val="single"/>
            <w:lang w:eastAsia="pt-BR"/>
          </w:rPr>
          <w:t>http://www.cedes.unicamp.br</w:t>
        </w:r>
      </w:hyperlink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 xml:space="preserve">NETTO, José Paulo; BRAZ, Marcelo. O capitalismo contemporâneo. In: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Economia Política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: uma introdução crítica. 2 ed. São Paulo, Cortez, 2007, p.211-241.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NOMA, Amélia Kimiko. Reforma do estado e da educação no Brasil dos anos 1990. In: IV Simpósio Internacional O Estado e as Políticas Educacionais no Tempo Presente, 2008, Uberlândia.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IV Simpósio Internacional O Estado e as Políticas Educacionais no Tempo Presente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. Uberlândia: UFU, 2008. p. 1-13. 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SANTOS, Silvia Alves dos. Implicações da Reforma do Estado para as Políticas de Formação de Professores nos Cursos de Pedagogia. In: IV Simpósio Internacional O Estado e as Políticas Educacionais no tempo presente, 2008, Uberlândia.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CD ROM do IV Simpósio Internacional O Estado e as Políticas Educacionais no tempo presente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. Uberlândia : Editora da UFU, 2008. v. 1. p. 1-14. 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SANTOS, Tania Steren dos.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Globalização e exclusão: a dialética da mundialização do capital.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Sociologias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, Porto Alegre, ano 3, nº 6, jul/dez 2001, p. 170-198.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SAVIANI, D.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A nova lei da educação (LDB)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: trajetória, limites e perspectivas. 10ª ed., Campinas: Autores Associados, 2006.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SAVIANI, D.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A pedagogia no Brasil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: história e teoria. Campinas: Autores Associados, 2008.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SAVIANI, D. Uma estratégia para a reformulação dos cursos de pedagogia e licenciatura: formar o especialista e o professor no educador.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 formação do educador.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 xml:space="preserve"> Caderno da ANDE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. 1981.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SAVIANI, D.; GOERGEN, P. L.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Formação de professores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: a experiência internacional sob o olhar brasileiro, </w:t>
      </w:r>
      <w:hyperlink r:id="rId21" w:history="1">
        <w:r>
          <w:rPr>
            <w:rFonts w:ascii="Times New Roman" w:hAnsi="Times New Roman"/>
            <w:color w:val="000000"/>
            <w:sz w:val="24"/>
            <w:szCs w:val="24"/>
            <w:lang w:eastAsia="pt-BR"/>
          </w:rPr>
          <w:t xml:space="preserve">2 ed., Campinas: AA, </w:t>
        </w:r>
      </w:hyperlink>
      <w:r>
        <w:rPr>
          <w:rFonts w:ascii="Times New Roman" w:hAnsi="Times New Roman"/>
          <w:color w:val="000000"/>
          <w:sz w:val="24"/>
          <w:szCs w:val="24"/>
          <w:lang w:eastAsia="pt-BR"/>
        </w:rPr>
        <w:t>2000.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SAVIANI, D.; MARIN, Alda J.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Pedagogia.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Cadernos de Pesquisa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, v. 37, n. 130, p. 13-14, jan./abr. 2007.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SAVIANI, Dermeval.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Formação de professores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: aspectos históricos e teóricos do problema no contexto brasileiro. Trabalho apresentado no GT-15: Educação Especial, 31ª Reunião Anual da ANPEd, Caxambu, MG, outubro de 2008.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SAVIANI, Dermeval.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Sistema nacional de educação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: conceito, papel histórico e obstáculos para sua construção no Brasil. Trabalho apresentado no GT-5: Estado e Política Educacional, 31ª Reunião Anual da ANPEd, Caxambu, MG, outubro de 2008.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SAVIANI, Dermeval. Sistemas de ensino e planos de educação: o âmbito dos municípios.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Educação &amp; Sociedade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, ano XX, nº 69, Dezembro/99 119-136.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SHIROMA, Eneida; MORAES, Maria Célia M.; EVANGELISTA, Olinda.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Política educacional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. Rio de Janeiro: DP&amp;A, 2000.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SILVA, Rose Cléia Ramos da; SILVA, Maria das Graças Martins da. Formação de Professores: análise do PDE em tempos de reformas na educação e na economia mundial. In: IV Simpósio Internacional O Estado e as Políticas Educacionais no tempo presente, 2008, Uberlândia. CD ROM ANAIS, 2008. 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5A18F1">
        <w:rPr>
          <w:rFonts w:ascii="Times New Roman" w:hAnsi="Times New Roman"/>
          <w:color w:val="000000"/>
          <w:sz w:val="24"/>
          <w:szCs w:val="24"/>
          <w:lang w:val="en-US" w:eastAsia="pt-BR"/>
        </w:rPr>
        <w:t xml:space="preserve">TOMMASI, L. WARDE, M. J. e HADDAD, S. (Org.)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 xml:space="preserve">O Banco Mundial e as Políticas Educacionais.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São Paulo, Cortez/PUC-SP/Ação Educativa, 1996. 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VALENTE, Ivan; ROMANO, Roberto. PNE: Plano Nacional de Educação ou carta de intenção?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Educ. Soc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., Campinas, vol. 23, n. 80, setembro/2002, p. 96-107.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WARDE, M. J. As políticas das organizações internacionais para a educação.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Em Aberto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, Brasília, n.56, out./dez./1992. p.13-21.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Sites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Revista Espaço Acadêmico/Maringá/PR: http://</w:t>
      </w:r>
      <w:hyperlink r:id="rId22" w:history="1">
        <w:r>
          <w:rPr>
            <w:rFonts w:ascii="Times New Roman" w:hAnsi="Times New Roman"/>
            <w:color w:val="000000"/>
            <w:sz w:val="24"/>
            <w:szCs w:val="24"/>
            <w:u w:val="single"/>
            <w:lang w:eastAsia="pt-BR"/>
          </w:rPr>
          <w:t>www.espacoacademico.com.br</w:t>
        </w:r>
      </w:hyperlink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Associação de Jornais. http://</w:t>
      </w:r>
      <w:hyperlink r:id="rId23" w:history="1">
        <w:r>
          <w:rPr>
            <w:rFonts w:ascii="Times New Roman" w:hAnsi="Times New Roman"/>
            <w:color w:val="000000"/>
            <w:sz w:val="24"/>
            <w:szCs w:val="24"/>
            <w:u w:val="single"/>
            <w:lang w:eastAsia="pt-BR"/>
          </w:rPr>
          <w:t>www.anj.org.br</w:t>
        </w:r>
      </w:hyperlink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Ação Educativa/SP: http://</w:t>
      </w:r>
      <w:hyperlink r:id="rId24" w:history="1">
        <w:r>
          <w:rPr>
            <w:rFonts w:ascii="Times New Roman" w:hAnsi="Times New Roman"/>
            <w:color w:val="000000"/>
            <w:sz w:val="24"/>
            <w:szCs w:val="24"/>
            <w:u w:val="single"/>
            <w:lang w:eastAsia="pt-BR"/>
          </w:rPr>
          <w:t>www.acaoeducativa.org.br</w:t>
        </w:r>
      </w:hyperlink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Revista Iberoamericana de Educación: http://www.rieoei.org/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Jornal Gazeta: http://www.gazetadigital.com.br/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>CNTE. Confederação Nacional de Trabalhadores em Educação: http://www. cnte.org.br/</w:t>
      </w:r>
    </w:p>
    <w:p w:rsidR="0008647D" w:rsidRP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pt-BR"/>
        </w:rPr>
      </w:pPr>
      <w:r w:rsidRPr="0008647D">
        <w:rPr>
          <w:rFonts w:ascii="Times New Roman" w:hAnsi="Times New Roman"/>
          <w:color w:val="000000"/>
          <w:sz w:val="24"/>
          <w:szCs w:val="24"/>
          <w:lang w:val="en-US" w:eastAsia="pt-BR"/>
        </w:rPr>
        <w:t>SCIELO. Scientific Electronic Library Online: http://www.scielo.br/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CEPAL. Comisión Econômica para America Latina y El Caribe: </w:t>
      </w:r>
      <w:hyperlink r:id="rId25" w:history="1">
        <w:r>
          <w:rPr>
            <w:rFonts w:ascii="Times New Roman" w:hAnsi="Times New Roman"/>
            <w:color w:val="000000"/>
            <w:sz w:val="24"/>
            <w:szCs w:val="24"/>
            <w:u w:val="single"/>
            <w:lang w:eastAsia="pt-BR"/>
          </w:rPr>
          <w:t>http://www.eclac.org</w:t>
        </w:r>
      </w:hyperlink>
    </w:p>
    <w:p w:rsidR="0008647D" w:rsidRDefault="00BC2CB8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hyperlink r:id="rId26" w:history="1">
        <w:r w:rsidR="0008647D">
          <w:rPr>
            <w:rFonts w:ascii="Times New Roman" w:hAnsi="Times New Roman"/>
            <w:color w:val="000000"/>
            <w:sz w:val="24"/>
            <w:szCs w:val="24"/>
            <w:u w:val="single"/>
            <w:lang w:eastAsia="pt-BR"/>
          </w:rPr>
          <w:t xml:space="preserve">http://www.oas.org </w:t>
        </w:r>
      </w:hyperlink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http://www.cenpec.org.br/</w:t>
      </w:r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GEPETO. Grupo de Estudos Sobre Política Educacional e Trabalho – CED/UFSC: </w:t>
      </w:r>
      <w:hyperlink r:id="rId27" w:history="1">
        <w:r>
          <w:rPr>
            <w:rFonts w:ascii="Times New Roman" w:hAnsi="Times New Roman"/>
            <w:color w:val="000000"/>
            <w:sz w:val="24"/>
            <w:szCs w:val="24"/>
            <w:u w:val="single"/>
            <w:lang w:eastAsia="pt-BR"/>
          </w:rPr>
          <w:t>http://www.gepeto.ced.ufsc.br/</w:t>
        </w:r>
      </w:hyperlink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MEC. Ministério da Educação, Brasil: http://</w:t>
      </w:r>
      <w:hyperlink r:id="rId28" w:history="1">
        <w:r>
          <w:rPr>
            <w:rFonts w:ascii="Times New Roman" w:hAnsi="Times New Roman"/>
            <w:color w:val="000000"/>
            <w:sz w:val="24"/>
            <w:szCs w:val="24"/>
            <w:u w:val="single"/>
            <w:lang w:eastAsia="pt-BR"/>
          </w:rPr>
          <w:t>www.mec.gov.br</w:t>
        </w:r>
      </w:hyperlink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ANPEE. Associação Nacional de Pesquisa e Pós-Graduação: http://</w:t>
      </w:r>
      <w:hyperlink r:id="rId29" w:history="1">
        <w:r>
          <w:rPr>
            <w:rFonts w:ascii="Times New Roman" w:hAnsi="Times New Roman"/>
            <w:color w:val="000000"/>
            <w:sz w:val="24"/>
            <w:szCs w:val="24"/>
            <w:u w:val="single"/>
            <w:lang w:eastAsia="pt-BR"/>
          </w:rPr>
          <w:t>www.anped.org.br</w:t>
        </w:r>
      </w:hyperlink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INEP. Instituto Nacional de Estudos Pedagógicos, Brasil: http://</w:t>
      </w:r>
      <w:hyperlink r:id="rId30" w:history="1">
        <w:r>
          <w:rPr>
            <w:rFonts w:ascii="Times New Roman" w:hAnsi="Times New Roman"/>
            <w:color w:val="000000"/>
            <w:sz w:val="24"/>
            <w:szCs w:val="24"/>
            <w:u w:val="single"/>
            <w:lang w:eastAsia="pt-BR"/>
          </w:rPr>
          <w:t>www.inep.gov.br</w:t>
        </w:r>
      </w:hyperlink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BM. Banco Mundial/Área América Latina: </w:t>
      </w:r>
      <w:hyperlink r:id="rId31" w:history="1">
        <w:r>
          <w:rPr>
            <w:rFonts w:ascii="Times New Roman" w:hAnsi="Times New Roman"/>
            <w:color w:val="000000"/>
            <w:sz w:val="24"/>
            <w:szCs w:val="24"/>
            <w:u w:val="single"/>
            <w:lang w:eastAsia="pt-BR"/>
          </w:rPr>
          <w:t>http://www.worldbank.org/html/lat/espanol/</w:t>
        </w:r>
      </w:hyperlink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BID. Banco Interamericano de Desarrollo: </w:t>
      </w:r>
      <w:hyperlink r:id="rId32" w:history="1">
        <w:r>
          <w:rPr>
            <w:rFonts w:ascii="Times New Roman" w:hAnsi="Times New Roman"/>
            <w:color w:val="000000"/>
            <w:sz w:val="24"/>
            <w:szCs w:val="24"/>
            <w:u w:val="single"/>
            <w:lang w:eastAsia="pt-BR"/>
          </w:rPr>
          <w:t xml:space="preserve">http://www.iadb.org/exr/espanol/index_espanol.htm </w:t>
        </w:r>
      </w:hyperlink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CEPAL. Comisión Económica para América Latina y el Caribe: </w:t>
      </w:r>
      <w:hyperlink r:id="rId33" w:history="1">
        <w:r>
          <w:rPr>
            <w:rFonts w:ascii="Times New Roman" w:hAnsi="Times New Roman"/>
            <w:color w:val="000000"/>
            <w:sz w:val="24"/>
            <w:szCs w:val="24"/>
            <w:u w:val="single"/>
            <w:lang w:eastAsia="pt-BR"/>
          </w:rPr>
          <w:t>http://www.eclac.org</w:t>
        </w:r>
      </w:hyperlink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OEA. Organización de Estados Americanos: </w:t>
      </w:r>
      <w:hyperlink r:id="rId34" w:history="1">
        <w:r>
          <w:rPr>
            <w:rFonts w:ascii="Times New Roman" w:hAnsi="Times New Roman"/>
            <w:color w:val="000000"/>
            <w:sz w:val="24"/>
            <w:szCs w:val="24"/>
            <w:u w:val="single"/>
            <w:lang w:eastAsia="pt-BR"/>
          </w:rPr>
          <w:t xml:space="preserve">http://www.oas.org </w:t>
        </w:r>
      </w:hyperlink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OEI. Organización de Estados Iberoamericanos para la Educación, la Ciencia y la Cultura:</w:t>
      </w:r>
    </w:p>
    <w:p w:rsidR="0008647D" w:rsidRDefault="00BC2CB8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hyperlink r:id="rId35" w:history="1">
        <w:r w:rsidR="0008647D">
          <w:rPr>
            <w:rFonts w:ascii="Times New Roman" w:hAnsi="Times New Roman"/>
            <w:color w:val="000000"/>
            <w:sz w:val="24"/>
            <w:szCs w:val="24"/>
            <w:u w:val="single"/>
            <w:lang w:eastAsia="pt-BR"/>
          </w:rPr>
          <w:t xml:space="preserve">http://www.oei.org.co </w:t>
        </w:r>
      </w:hyperlink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OECD (OCDE). Organización para la Cooperación y el Desarrollo Económico: </w:t>
      </w:r>
      <w:hyperlink r:id="rId36" w:history="1">
        <w:r>
          <w:rPr>
            <w:rFonts w:ascii="Times New Roman" w:hAnsi="Times New Roman"/>
            <w:color w:val="000000"/>
            <w:sz w:val="24"/>
            <w:szCs w:val="24"/>
            <w:u w:val="single"/>
            <w:lang w:eastAsia="pt-BR"/>
          </w:rPr>
          <w:t>http://www.oecd.org/</w:t>
        </w:r>
      </w:hyperlink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OREALC. Oficina Regional de Educación para América Latina y el Caribe (UNESCO):</w:t>
      </w:r>
    </w:p>
    <w:p w:rsidR="0008647D" w:rsidRDefault="00BC2CB8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hyperlink r:id="rId37" w:history="1">
        <w:r w:rsidR="0008647D">
          <w:rPr>
            <w:rFonts w:ascii="Times New Roman" w:hAnsi="Times New Roman"/>
            <w:color w:val="000000"/>
            <w:sz w:val="24"/>
            <w:szCs w:val="24"/>
            <w:u w:val="single"/>
            <w:lang w:eastAsia="pt-BR"/>
          </w:rPr>
          <w:t xml:space="preserve">http://www.education.unesco.org/orealc/index.html </w:t>
        </w:r>
      </w:hyperlink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PNUD. Programa de las Naciones Unidas para el Desarrollo: </w:t>
      </w:r>
      <w:hyperlink r:id="rId38" w:history="1">
        <w:r>
          <w:rPr>
            <w:rFonts w:ascii="Times New Roman" w:hAnsi="Times New Roman"/>
            <w:color w:val="000000"/>
            <w:sz w:val="24"/>
            <w:szCs w:val="24"/>
            <w:u w:val="single"/>
            <w:lang w:eastAsia="pt-BR"/>
          </w:rPr>
          <w:t xml:space="preserve">http://www.undp.org/ </w:t>
        </w:r>
      </w:hyperlink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UNESCO. Organización de las Naciones Unidas para la Educación, la Ciencia y la Cultura: </w:t>
      </w:r>
    </w:p>
    <w:p w:rsidR="0008647D" w:rsidRDefault="00BC2CB8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hyperlink r:id="rId39" w:history="1">
        <w:r w:rsidR="0008647D">
          <w:rPr>
            <w:rFonts w:ascii="Times New Roman" w:hAnsi="Times New Roman"/>
            <w:color w:val="000000"/>
            <w:sz w:val="24"/>
            <w:szCs w:val="24"/>
            <w:u w:val="single"/>
            <w:lang w:eastAsia="pt-BR"/>
          </w:rPr>
          <w:t>http://www.education.unesco.org</w:t>
        </w:r>
      </w:hyperlink>
      <w:r w:rsidR="0008647D">
        <w:rPr>
          <w:rFonts w:ascii="Times New Roman" w:hAnsi="Times New Roman"/>
          <w:color w:val="000000"/>
          <w:sz w:val="24"/>
          <w:szCs w:val="24"/>
          <w:lang w:eastAsia="pt-BR"/>
        </w:rPr>
        <w:t>. http://</w:t>
      </w:r>
      <w:hyperlink r:id="rId40" w:history="1">
        <w:r w:rsidR="0008647D">
          <w:rPr>
            <w:rFonts w:ascii="Times New Roman" w:hAnsi="Times New Roman"/>
            <w:color w:val="000000"/>
            <w:sz w:val="24"/>
            <w:szCs w:val="24"/>
            <w:u w:val="single"/>
            <w:lang w:eastAsia="pt-BR"/>
          </w:rPr>
          <w:t>www.brasilia.unesco.org</w:t>
        </w:r>
      </w:hyperlink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UNICEF. Fondo de las Naciones Unidas para la Infancia: </w:t>
      </w:r>
      <w:hyperlink r:id="rId41" w:history="1">
        <w:r>
          <w:rPr>
            <w:rFonts w:ascii="Times New Roman" w:hAnsi="Times New Roman"/>
            <w:color w:val="000000"/>
            <w:sz w:val="24"/>
            <w:szCs w:val="24"/>
            <w:u w:val="single"/>
            <w:lang w:eastAsia="pt-BR"/>
          </w:rPr>
          <w:t>http://www.unicef.org/spanish/</w:t>
        </w:r>
      </w:hyperlink>
    </w:p>
    <w:p w:rsidR="0008647D" w:rsidRDefault="0008647D" w:rsidP="0008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OIT. Organização Internacional do Trabalho: </w:t>
      </w:r>
      <w:hyperlink r:id="rId42" w:history="1">
        <w:r>
          <w:rPr>
            <w:rFonts w:ascii="Times New Roman" w:hAnsi="Times New Roman"/>
            <w:color w:val="000000"/>
            <w:sz w:val="24"/>
            <w:szCs w:val="24"/>
            <w:u w:val="single"/>
            <w:lang w:eastAsia="pt-BR"/>
          </w:rPr>
          <w:t>www.ilo.org</w:t>
        </w:r>
      </w:hyperlink>
    </w:p>
    <w:p w:rsidR="00056B6F" w:rsidRPr="002011EC" w:rsidRDefault="0008647D" w:rsidP="0020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PREAL. Programa de Promoción de la Reforma Educativa en América Latina y el Caribe: </w:t>
      </w:r>
      <w:hyperlink r:id="rId43" w:history="1">
        <w:r>
          <w:rPr>
            <w:rFonts w:ascii="Times New Roman" w:hAnsi="Times New Roman"/>
            <w:color w:val="000000"/>
            <w:sz w:val="24"/>
            <w:szCs w:val="24"/>
            <w:u w:val="single"/>
            <w:lang w:eastAsia="pt-BR"/>
          </w:rPr>
          <w:t>www.preal.org</w:t>
        </w:r>
      </w:hyperlink>
    </w:p>
    <w:sectPr w:rsidR="00056B6F" w:rsidRPr="002011EC" w:rsidSect="00056B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7D"/>
    <w:rsid w:val="00056B6F"/>
    <w:rsid w:val="0008647D"/>
    <w:rsid w:val="0017013E"/>
    <w:rsid w:val="002011EC"/>
    <w:rsid w:val="00425D6C"/>
    <w:rsid w:val="0053000A"/>
    <w:rsid w:val="005A18F1"/>
    <w:rsid w:val="00636C96"/>
    <w:rsid w:val="007737A4"/>
    <w:rsid w:val="00795944"/>
    <w:rsid w:val="007D67FC"/>
    <w:rsid w:val="0090560B"/>
    <w:rsid w:val="00AA48EF"/>
    <w:rsid w:val="00BC2CB8"/>
    <w:rsid w:val="00E91718"/>
    <w:rsid w:val="00F8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4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959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959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959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95944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95944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95944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tulo2Char">
    <w:name w:val="Título 2 Char"/>
    <w:basedOn w:val="Fontepargpadro"/>
    <w:link w:val="Ttulo2"/>
    <w:uiPriority w:val="9"/>
    <w:locked/>
    <w:rsid w:val="00795944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tulo3Char">
    <w:name w:val="Título 3 Char"/>
    <w:basedOn w:val="Fontepargpadro"/>
    <w:link w:val="Ttulo3"/>
    <w:uiPriority w:val="9"/>
    <w:locked/>
    <w:rsid w:val="0079594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Ttulo4Char">
    <w:name w:val="Título 4 Char"/>
    <w:basedOn w:val="Fontepargpadro"/>
    <w:link w:val="Ttulo4"/>
    <w:uiPriority w:val="9"/>
    <w:locked/>
    <w:rsid w:val="00795944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Ttulo5Char">
    <w:name w:val="Título 5 Char"/>
    <w:basedOn w:val="Fontepargpadro"/>
    <w:link w:val="Ttulo5"/>
    <w:uiPriority w:val="9"/>
    <w:locked/>
    <w:rsid w:val="00795944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SemEspaamento">
    <w:name w:val="No Spacing"/>
    <w:uiPriority w:val="1"/>
    <w:qFormat/>
    <w:rsid w:val="00795944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8647D"/>
    <w:rPr>
      <w:rFonts w:ascii="Tahoma" w:hAnsi="Tahoma" w:cs="Tahoma"/>
      <w:sz w:val="16"/>
      <w:szCs w:val="16"/>
      <w:lang w:val="x-none" w:eastAsia="en-US"/>
    </w:rPr>
  </w:style>
  <w:style w:type="character" w:customStyle="1" w:styleId="apple-converted-space">
    <w:name w:val="apple-converted-space"/>
    <w:basedOn w:val="Fontepargpadro"/>
    <w:rsid w:val="00AA48EF"/>
    <w:rPr>
      <w:rFonts w:cs="Times New Roman"/>
    </w:rPr>
  </w:style>
  <w:style w:type="character" w:styleId="Hyperlink">
    <w:name w:val="Hyperlink"/>
    <w:basedOn w:val="Fontepargpadro"/>
    <w:uiPriority w:val="99"/>
    <w:rsid w:val="00AA48E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4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959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959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959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95944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95944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95944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tulo2Char">
    <w:name w:val="Título 2 Char"/>
    <w:basedOn w:val="Fontepargpadro"/>
    <w:link w:val="Ttulo2"/>
    <w:uiPriority w:val="9"/>
    <w:locked/>
    <w:rsid w:val="00795944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tulo3Char">
    <w:name w:val="Título 3 Char"/>
    <w:basedOn w:val="Fontepargpadro"/>
    <w:link w:val="Ttulo3"/>
    <w:uiPriority w:val="9"/>
    <w:locked/>
    <w:rsid w:val="0079594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Ttulo4Char">
    <w:name w:val="Título 4 Char"/>
    <w:basedOn w:val="Fontepargpadro"/>
    <w:link w:val="Ttulo4"/>
    <w:uiPriority w:val="9"/>
    <w:locked/>
    <w:rsid w:val="00795944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Ttulo5Char">
    <w:name w:val="Título 5 Char"/>
    <w:basedOn w:val="Fontepargpadro"/>
    <w:link w:val="Ttulo5"/>
    <w:uiPriority w:val="9"/>
    <w:locked/>
    <w:rsid w:val="00795944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SemEspaamento">
    <w:name w:val="No Spacing"/>
    <w:uiPriority w:val="1"/>
    <w:qFormat/>
    <w:rsid w:val="00795944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8647D"/>
    <w:rPr>
      <w:rFonts w:ascii="Tahoma" w:hAnsi="Tahoma" w:cs="Tahoma"/>
      <w:sz w:val="16"/>
      <w:szCs w:val="16"/>
      <w:lang w:val="x-none" w:eastAsia="en-US"/>
    </w:rPr>
  </w:style>
  <w:style w:type="character" w:customStyle="1" w:styleId="apple-converted-space">
    <w:name w:val="apple-converted-space"/>
    <w:basedOn w:val="Fontepargpadro"/>
    <w:rsid w:val="00AA48EF"/>
    <w:rPr>
      <w:rFonts w:cs="Times New Roman"/>
    </w:rPr>
  </w:style>
  <w:style w:type="character" w:styleId="Hyperlink">
    <w:name w:val="Hyperlink"/>
    <w:basedOn w:val="Fontepargpadro"/>
    <w:uiPriority w:val="99"/>
    <w:rsid w:val="00AA48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islacao.planalto.gov.br/legislacao.nsf/Viw_Identificacao/lei%205.692-1971?OpenDocument" TargetMode="External"/><Relationship Id="rId18" Type="http://schemas.openxmlformats.org/officeDocument/2006/relationships/hyperlink" Target="http://www.acaoeducativa.org.br/portal/index.php?option=com_content&amp;task=view&amp;id=1633&amp;Itemid=149" TargetMode="External"/><Relationship Id="rId26" Type="http://schemas.openxmlformats.org/officeDocument/2006/relationships/hyperlink" Target="http://www.oas.org/_blank" TargetMode="External"/><Relationship Id="rId39" Type="http://schemas.openxmlformats.org/officeDocument/2006/relationships/hyperlink" Target="http://www.education.unesco.org/_black" TargetMode="External"/><Relationship Id="rId21" Type="http://schemas.openxmlformats.org/officeDocument/2006/relationships/hyperlink" Target="http://www.autoresassociados.com.br/autor/153/pedro-laudionor-goergen" TargetMode="External"/><Relationship Id="rId34" Type="http://schemas.openxmlformats.org/officeDocument/2006/relationships/hyperlink" Target="http://www.oas.org/_black" TargetMode="External"/><Relationship Id="rId42" Type="http://schemas.openxmlformats.org/officeDocument/2006/relationships/hyperlink" Target="http://www.ilo.org/" TargetMode="External"/><Relationship Id="rId7" Type="http://schemas.openxmlformats.org/officeDocument/2006/relationships/hyperlink" Target="http://www.espacoacademico.com.br/013/13andrioli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edes.unicamp.br" TargetMode="External"/><Relationship Id="rId29" Type="http://schemas.openxmlformats.org/officeDocument/2006/relationships/hyperlink" Target="http://www.anped.org.br" TargetMode="External"/><Relationship Id="rId1" Type="http://schemas.openxmlformats.org/officeDocument/2006/relationships/styles" Target="styles.xml"/><Relationship Id="rId6" Type="http://schemas.openxmlformats.org/officeDocument/2006/relationships/hyperlink" Target="http://portal.mec.gov.br/cne/arquivos/pdf/rcp01_06.pdf" TargetMode="External"/><Relationship Id="rId11" Type="http://schemas.openxmlformats.org/officeDocument/2006/relationships/hyperlink" Target="http://legislacao.planalto.gov.br/legisla/legislacao.nsf/Viw_Identificacao/lei%204.024-1961?OpenDocument" TargetMode="External"/><Relationship Id="rId24" Type="http://schemas.openxmlformats.org/officeDocument/2006/relationships/hyperlink" Target="http://www.acaoeducativa.org.br" TargetMode="External"/><Relationship Id="rId32" Type="http://schemas.openxmlformats.org/officeDocument/2006/relationships/hyperlink" Target="http://www.iadb.org/exr/espanol/index_espanol.htm_black" TargetMode="External"/><Relationship Id="rId37" Type="http://schemas.openxmlformats.org/officeDocument/2006/relationships/hyperlink" Target="http://www.education.unesco.org/orealc/index.html_black" TargetMode="External"/><Relationship Id="rId40" Type="http://schemas.openxmlformats.org/officeDocument/2006/relationships/hyperlink" Target="http://www.brasilia.unesco.org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cedes.unicamp.br" TargetMode="External"/><Relationship Id="rId23" Type="http://schemas.openxmlformats.org/officeDocument/2006/relationships/hyperlink" Target="http://www.anj.org.br" TargetMode="External"/><Relationship Id="rId28" Type="http://schemas.openxmlformats.org/officeDocument/2006/relationships/hyperlink" Target="http://www.mec.gov.br/" TargetMode="External"/><Relationship Id="rId36" Type="http://schemas.openxmlformats.org/officeDocument/2006/relationships/hyperlink" Target="http://www.oecd.org/_black" TargetMode="External"/><Relationship Id="rId10" Type="http://schemas.openxmlformats.org/officeDocument/2006/relationships/hyperlink" Target="http://www.planalto.gov.br/ccivil_03/Leis/L5692.htm" TargetMode="External"/><Relationship Id="rId19" Type="http://schemas.openxmlformats.org/officeDocument/2006/relationships/hyperlink" Target="http://www.adufpa.org.br/reform_univ/artigos/Neolib_requent.htm" TargetMode="External"/><Relationship Id="rId31" Type="http://schemas.openxmlformats.org/officeDocument/2006/relationships/hyperlink" Target="http://www.worldbank.org/html/lat/espanol/_blac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islacao.planalto.gov.br/legislacao.nsf/Viw_Identificacao/lei%205.540-1968?OpenDocument" TargetMode="External"/><Relationship Id="rId14" Type="http://schemas.openxmlformats.org/officeDocument/2006/relationships/hyperlink" Target="http://www.planalto.gov.br/ccivil_03/Leis/L5540.htm" TargetMode="External"/><Relationship Id="rId22" Type="http://schemas.openxmlformats.org/officeDocument/2006/relationships/hyperlink" Target="http://www.espacoacademico.com.br" TargetMode="External"/><Relationship Id="rId27" Type="http://schemas.openxmlformats.org/officeDocument/2006/relationships/hyperlink" Target="http://www.gepeto.ced.ufsc.br/" TargetMode="External"/><Relationship Id="rId30" Type="http://schemas.openxmlformats.org/officeDocument/2006/relationships/hyperlink" Target="http://www.inep.gov.br/" TargetMode="External"/><Relationship Id="rId35" Type="http://schemas.openxmlformats.org/officeDocument/2006/relationships/hyperlink" Target="http://www.oei.org.co/_black" TargetMode="External"/><Relationship Id="rId43" Type="http://schemas.openxmlformats.org/officeDocument/2006/relationships/hyperlink" Target="http://www.preal.org/" TargetMode="External"/><Relationship Id="rId8" Type="http://schemas.openxmlformats.org/officeDocument/2006/relationships/hyperlink" Target="http://www.mec.gov.b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lanalto.gov.br/ccivil/Leis/L4024.htm" TargetMode="External"/><Relationship Id="rId17" Type="http://schemas.openxmlformats.org/officeDocument/2006/relationships/hyperlink" Target="http://www.cedes.unicamp.br" TargetMode="External"/><Relationship Id="rId25" Type="http://schemas.openxmlformats.org/officeDocument/2006/relationships/hyperlink" Target="http://www.eclac.org/_blank" TargetMode="External"/><Relationship Id="rId33" Type="http://schemas.openxmlformats.org/officeDocument/2006/relationships/hyperlink" Target="http://www.eclac.org/_black" TargetMode="External"/><Relationship Id="rId38" Type="http://schemas.openxmlformats.org/officeDocument/2006/relationships/hyperlink" Target="http://www.undp.org/_black" TargetMode="External"/><Relationship Id="rId20" Type="http://schemas.openxmlformats.org/officeDocument/2006/relationships/hyperlink" Target="http://www.cedes.unicamp.br" TargetMode="External"/><Relationship Id="rId41" Type="http://schemas.openxmlformats.org/officeDocument/2006/relationships/hyperlink" Target="http://www.unicef.org/spanish/_blac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2835</Words>
  <Characters>15315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EED</dc:creator>
  <cp:lastModifiedBy>Jorge Luiz Gabilan</cp:lastModifiedBy>
  <cp:revision>2</cp:revision>
  <dcterms:created xsi:type="dcterms:W3CDTF">2018-10-10T16:13:00Z</dcterms:created>
  <dcterms:modified xsi:type="dcterms:W3CDTF">2018-10-10T16:13:00Z</dcterms:modified>
</cp:coreProperties>
</file>