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526B" w:rsidRPr="0012534D" w:rsidRDefault="00596BF6" w:rsidP="002543CF">
      <w:pPr>
        <w:shd w:val="clear" w:color="auto" w:fill="FFFFFF"/>
        <w:jc w:val="center"/>
        <w:rPr>
          <w:color w:val="000000"/>
          <w:szCs w:val="24"/>
          <w:lang w:eastAsia="pt-BR"/>
        </w:rPr>
      </w:pPr>
      <w:r>
        <w:object w:dxaOrig="2025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49.95pt" o:ole="" filled="t">
            <v:fill color2="black"/>
            <v:imagedata r:id="rId6" o:title=""/>
          </v:shape>
          <o:OLEObject Type="Embed" ProgID="Paint.Picture" ShapeID="_x0000_i1025" DrawAspect="Content" ObjectID="_1600682750" r:id="rId7"/>
        </w:object>
      </w:r>
      <w:r w:rsidR="00DC74BE" w:rsidRPr="00DC74BE">
        <w:rPr>
          <w:color w:val="000000"/>
          <w:sz w:val="27"/>
          <w:szCs w:val="27"/>
          <w:lang w:eastAsia="pt-BR"/>
        </w:rPr>
        <w:br/>
      </w:r>
      <w:r w:rsidR="00DC74BE" w:rsidRPr="0012534D">
        <w:rPr>
          <w:b/>
          <w:bCs/>
          <w:color w:val="000000"/>
          <w:szCs w:val="24"/>
          <w:lang w:eastAsia="pt-BR"/>
        </w:rPr>
        <w:t>UNIVERSIDADE FEDERAL DE SANTA CATARINA</w:t>
      </w:r>
      <w:r w:rsidR="00DC74BE" w:rsidRPr="0012534D">
        <w:rPr>
          <w:color w:val="000000"/>
          <w:szCs w:val="24"/>
          <w:lang w:eastAsia="pt-BR"/>
        </w:rPr>
        <w:br/>
        <w:t>CENTRO DE CIÊNCIAS DA EDUCAÇÃO</w:t>
      </w:r>
      <w:r w:rsidR="00DC74BE" w:rsidRPr="0012534D">
        <w:rPr>
          <w:color w:val="000000"/>
          <w:szCs w:val="24"/>
          <w:lang w:eastAsia="pt-BR"/>
        </w:rPr>
        <w:br/>
      </w:r>
      <w:r w:rsidR="00466FC3" w:rsidRPr="00606160">
        <w:rPr>
          <w:color w:val="000000"/>
          <w:szCs w:val="24"/>
          <w:lang w:eastAsia="pt-BR"/>
        </w:rPr>
        <w:t xml:space="preserve">DEPARTAMENTO DE </w:t>
      </w:r>
      <w:r w:rsidR="000660D1">
        <w:rPr>
          <w:color w:val="000000"/>
          <w:szCs w:val="24"/>
          <w:lang w:eastAsia="pt-BR"/>
        </w:rPr>
        <w:t>ESTUDOS ESPECIALIZADOS EM EDUCAÇÃO</w:t>
      </w:r>
      <w:r w:rsidR="00DC74BE" w:rsidRPr="0012534D">
        <w:rPr>
          <w:color w:val="000000"/>
          <w:szCs w:val="24"/>
          <w:lang w:eastAsia="pt-BR"/>
        </w:rPr>
        <w:br/>
        <w:t xml:space="preserve">CAMPUS UNIVERSITÁRIO - TRINDADE  </w:t>
      </w:r>
      <w:r w:rsidR="00DC74BE" w:rsidRPr="0012534D">
        <w:rPr>
          <w:color w:val="000000"/>
          <w:szCs w:val="24"/>
          <w:lang w:eastAsia="pt-BR"/>
        </w:rPr>
        <w:br/>
        <w:t>CEP 88.040-970 - FLORIANÓPOLIS - SANTA CATARINA</w:t>
      </w:r>
      <w:r w:rsidR="00DC74BE" w:rsidRPr="0012534D">
        <w:rPr>
          <w:color w:val="000000"/>
          <w:szCs w:val="24"/>
          <w:lang w:eastAsia="pt-BR"/>
        </w:rPr>
        <w:br/>
      </w:r>
      <w:r w:rsidR="00FB526B" w:rsidRPr="00606160">
        <w:rPr>
          <w:color w:val="000000"/>
          <w:szCs w:val="24"/>
          <w:lang w:eastAsia="pt-BR"/>
        </w:rPr>
        <w:t>Te</w:t>
      </w:r>
      <w:r w:rsidR="006112EE" w:rsidRPr="00606160">
        <w:rPr>
          <w:color w:val="000000"/>
          <w:szCs w:val="24"/>
          <w:lang w:eastAsia="pt-BR"/>
        </w:rPr>
        <w:t>lefone</w:t>
      </w:r>
      <w:r w:rsidR="000660D1">
        <w:rPr>
          <w:color w:val="000000"/>
          <w:szCs w:val="24"/>
          <w:lang w:eastAsia="pt-BR"/>
        </w:rPr>
        <w:t>s</w:t>
      </w:r>
      <w:r w:rsidR="006112EE" w:rsidRPr="00606160">
        <w:rPr>
          <w:color w:val="000000"/>
          <w:szCs w:val="24"/>
          <w:lang w:eastAsia="pt-BR"/>
        </w:rPr>
        <w:t xml:space="preserve"> - (48) 3721</w:t>
      </w:r>
      <w:r w:rsidR="000660D1">
        <w:rPr>
          <w:color w:val="000000"/>
          <w:szCs w:val="24"/>
          <w:lang w:eastAsia="pt-BR"/>
        </w:rPr>
        <w:t>-4493   (48) 3721-4490</w:t>
      </w:r>
      <w:r w:rsidR="006112EE" w:rsidRPr="00606160">
        <w:rPr>
          <w:color w:val="000000"/>
          <w:szCs w:val="24"/>
          <w:lang w:eastAsia="pt-BR"/>
        </w:rPr>
        <w:t xml:space="preserve"> </w:t>
      </w:r>
    </w:p>
    <w:p w:rsidR="00DC74BE" w:rsidRPr="0012534D" w:rsidRDefault="00DC74BE" w:rsidP="00FB526B">
      <w:pPr>
        <w:shd w:val="clear" w:color="auto" w:fill="FFFFFF"/>
        <w:jc w:val="center"/>
        <w:rPr>
          <w:b/>
          <w:bCs/>
          <w:szCs w:val="24"/>
          <w:shd w:val="clear" w:color="auto" w:fill="FFFFFF"/>
          <w:lang w:eastAsia="pt-BR"/>
        </w:rPr>
      </w:pPr>
    </w:p>
    <w:p w:rsidR="005B48D0" w:rsidRDefault="00DC74BE" w:rsidP="00736B5F">
      <w:pPr>
        <w:rPr>
          <w:lang w:eastAsia="pt-BR"/>
        </w:rPr>
      </w:pPr>
      <w:r w:rsidRPr="0012534D">
        <w:rPr>
          <w:b/>
          <w:bCs/>
          <w:shd w:val="clear" w:color="auto" w:fill="FFFFFF"/>
          <w:lang w:eastAsia="pt-BR"/>
        </w:rPr>
        <w:t>DISCIPLINA:</w:t>
      </w:r>
      <w:r w:rsidRPr="0012534D">
        <w:rPr>
          <w:shd w:val="clear" w:color="auto" w:fill="FFFFFF"/>
          <w:lang w:eastAsia="pt-BR"/>
        </w:rPr>
        <w:t> </w:t>
      </w:r>
      <w:r w:rsidR="002543CF" w:rsidRPr="0012534D">
        <w:rPr>
          <w:lang w:eastAsia="pt-BR"/>
        </w:rPr>
        <w:t xml:space="preserve"> </w:t>
      </w:r>
      <w:r w:rsidR="00F93353" w:rsidRPr="00F93353">
        <w:rPr>
          <w:lang w:eastAsia="pt-BR"/>
        </w:rPr>
        <w:t>Educação Especial</w:t>
      </w:r>
      <w:r w:rsidR="009F1FEF">
        <w:rPr>
          <w:lang w:eastAsia="pt-BR"/>
        </w:rPr>
        <w:t xml:space="preserve"> I</w:t>
      </w:r>
      <w:r w:rsidR="00F93353" w:rsidRPr="00F93353">
        <w:rPr>
          <w:lang w:eastAsia="pt-BR"/>
        </w:rPr>
        <w:t>:</w:t>
      </w:r>
      <w:r w:rsidR="005B48D0">
        <w:rPr>
          <w:lang w:eastAsia="pt-BR"/>
        </w:rPr>
        <w:t xml:space="preserve"> p</w:t>
      </w:r>
      <w:r w:rsidR="005B48D0" w:rsidRPr="005B48D0">
        <w:rPr>
          <w:lang w:eastAsia="pt-BR"/>
        </w:rPr>
        <w:t xml:space="preserve">olíticas e </w:t>
      </w:r>
      <w:r w:rsidR="005B48D0">
        <w:rPr>
          <w:lang w:eastAsia="pt-BR"/>
        </w:rPr>
        <w:t>p</w:t>
      </w:r>
      <w:r w:rsidR="005B48D0" w:rsidRPr="005B48D0">
        <w:rPr>
          <w:lang w:eastAsia="pt-BR"/>
        </w:rPr>
        <w:t xml:space="preserve">ráticas </w:t>
      </w:r>
      <w:r w:rsidR="005B48D0">
        <w:rPr>
          <w:lang w:eastAsia="pt-BR"/>
        </w:rPr>
        <w:t>p</w:t>
      </w:r>
      <w:r w:rsidR="005B48D0" w:rsidRPr="005B48D0">
        <w:rPr>
          <w:lang w:eastAsia="pt-BR"/>
        </w:rPr>
        <w:t xml:space="preserve">edagógicas </w:t>
      </w:r>
    </w:p>
    <w:p w:rsidR="00EC5B73" w:rsidRPr="0012534D" w:rsidRDefault="00DC74BE" w:rsidP="00736B5F">
      <w:pPr>
        <w:rPr>
          <w:bCs/>
          <w:shd w:val="clear" w:color="auto" w:fill="FFFFFF"/>
          <w:lang w:eastAsia="pt-BR"/>
        </w:rPr>
      </w:pPr>
      <w:r w:rsidRPr="0012534D">
        <w:rPr>
          <w:b/>
          <w:bCs/>
          <w:shd w:val="clear" w:color="auto" w:fill="FFFFFF"/>
          <w:lang w:eastAsia="pt-BR"/>
        </w:rPr>
        <w:t>CÓDIGO:</w:t>
      </w:r>
      <w:r w:rsidRPr="0012534D">
        <w:rPr>
          <w:shd w:val="clear" w:color="auto" w:fill="FFFFFF"/>
          <w:lang w:eastAsia="pt-BR"/>
        </w:rPr>
        <w:t> </w:t>
      </w:r>
      <w:r w:rsidRPr="0012534D">
        <w:rPr>
          <w:lang w:eastAsia="pt-BR"/>
        </w:rPr>
        <w:t xml:space="preserve"> </w:t>
      </w:r>
      <w:r w:rsidR="00F93353" w:rsidRPr="00F93353">
        <w:rPr>
          <w:lang w:eastAsia="pt-BR"/>
        </w:rPr>
        <w:t>EED 715</w:t>
      </w:r>
      <w:r w:rsidR="005B48D0">
        <w:rPr>
          <w:lang w:eastAsia="pt-BR"/>
        </w:rPr>
        <w:t>0</w:t>
      </w:r>
      <w:r w:rsidRPr="0012534D">
        <w:rPr>
          <w:lang w:eastAsia="pt-BR"/>
        </w:rPr>
        <w:br/>
      </w:r>
      <w:r w:rsidR="00DA7263" w:rsidRPr="0012534D">
        <w:rPr>
          <w:b/>
          <w:bCs/>
          <w:shd w:val="clear" w:color="auto" w:fill="FFFFFF"/>
          <w:lang w:eastAsia="pt-BR"/>
        </w:rPr>
        <w:t>NÚMERO</w:t>
      </w:r>
      <w:r w:rsidR="00736B5F">
        <w:rPr>
          <w:b/>
          <w:bCs/>
          <w:shd w:val="clear" w:color="auto" w:fill="FFFFFF"/>
          <w:lang w:eastAsia="pt-BR"/>
        </w:rPr>
        <w:t xml:space="preserve"> DE CRÉDITOS</w:t>
      </w:r>
      <w:r w:rsidR="00DA7263" w:rsidRPr="0012534D">
        <w:rPr>
          <w:b/>
          <w:bCs/>
          <w:shd w:val="clear" w:color="auto" w:fill="FFFFFF"/>
          <w:lang w:eastAsia="pt-BR"/>
        </w:rPr>
        <w:t>:</w:t>
      </w:r>
      <w:r w:rsidR="00AB3892" w:rsidRPr="0012534D">
        <w:rPr>
          <w:b/>
          <w:bCs/>
          <w:shd w:val="clear" w:color="auto" w:fill="FFFFFF"/>
          <w:lang w:eastAsia="pt-BR"/>
        </w:rPr>
        <w:t xml:space="preserve"> </w:t>
      </w:r>
      <w:r w:rsidR="005B48D0">
        <w:rPr>
          <w:bCs/>
          <w:shd w:val="clear" w:color="auto" w:fill="FFFFFF"/>
          <w:lang w:eastAsia="pt-BR"/>
        </w:rPr>
        <w:t>3</w:t>
      </w:r>
    </w:p>
    <w:p w:rsidR="00DC74BE" w:rsidRPr="0012534D" w:rsidRDefault="002543CF" w:rsidP="00736B5F">
      <w:pPr>
        <w:rPr>
          <w:bCs/>
          <w:shd w:val="clear" w:color="auto" w:fill="FFFFFF"/>
          <w:lang w:eastAsia="pt-BR"/>
        </w:rPr>
      </w:pPr>
      <w:r>
        <w:rPr>
          <w:b/>
          <w:bCs/>
          <w:shd w:val="clear" w:color="auto" w:fill="FFFFFF"/>
          <w:lang w:eastAsia="pt-BR"/>
        </w:rPr>
        <w:t>PRÉ-</w:t>
      </w:r>
      <w:r w:rsidR="00DC74BE" w:rsidRPr="0012534D">
        <w:rPr>
          <w:b/>
          <w:bCs/>
          <w:shd w:val="clear" w:color="auto" w:fill="FFFFFF"/>
          <w:lang w:eastAsia="pt-BR"/>
        </w:rPr>
        <w:t>REQUISITOS</w:t>
      </w:r>
      <w:r w:rsidR="00AB3892" w:rsidRPr="0012534D">
        <w:rPr>
          <w:bCs/>
          <w:shd w:val="clear" w:color="auto" w:fill="FFFFFF"/>
          <w:lang w:eastAsia="pt-BR"/>
        </w:rPr>
        <w:t xml:space="preserve">: </w:t>
      </w:r>
      <w:r w:rsidR="005B48D0">
        <w:rPr>
          <w:bCs/>
          <w:shd w:val="clear" w:color="auto" w:fill="FFFFFF"/>
          <w:lang w:eastAsia="pt-BR"/>
        </w:rPr>
        <w:t>-</w:t>
      </w:r>
    </w:p>
    <w:p w:rsidR="00DA7263" w:rsidRPr="0012534D" w:rsidRDefault="00DA7263" w:rsidP="00736B5F">
      <w:pPr>
        <w:rPr>
          <w:lang w:eastAsia="pt-BR"/>
        </w:rPr>
      </w:pPr>
      <w:r w:rsidRPr="0012534D">
        <w:rPr>
          <w:b/>
          <w:lang w:eastAsia="pt-BR"/>
        </w:rPr>
        <w:t>IDENTIFICAÇÃO DA OFERTA</w:t>
      </w:r>
      <w:r w:rsidR="002543CF">
        <w:rPr>
          <w:lang w:eastAsia="pt-BR"/>
        </w:rPr>
        <w:t xml:space="preserve">: </w:t>
      </w:r>
      <w:r w:rsidR="00F93353">
        <w:rPr>
          <w:lang w:eastAsia="pt-BR"/>
        </w:rPr>
        <w:t>Pedagogia</w:t>
      </w:r>
    </w:p>
    <w:p w:rsidR="00FC0455" w:rsidRPr="0012534D" w:rsidRDefault="00FC0455" w:rsidP="00736B5F">
      <w:pPr>
        <w:rPr>
          <w:b/>
          <w:bCs/>
          <w:color w:val="000000"/>
          <w:lang w:eastAsia="pt-BR"/>
        </w:rPr>
      </w:pPr>
    </w:p>
    <w:p w:rsidR="00DC74BE" w:rsidRPr="0012534D" w:rsidRDefault="00DC74BE" w:rsidP="00DC74BE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4"/>
          <w:lang w:eastAsia="pt-BR"/>
        </w:rPr>
      </w:pPr>
      <w:r w:rsidRPr="0012534D">
        <w:rPr>
          <w:b/>
          <w:bCs/>
          <w:color w:val="000000"/>
          <w:szCs w:val="24"/>
          <w:lang w:eastAsia="pt-BR"/>
        </w:rPr>
        <w:t>PROGRAMA</w:t>
      </w:r>
      <w:r w:rsidR="00FC0455" w:rsidRPr="0012534D">
        <w:rPr>
          <w:b/>
          <w:bCs/>
          <w:color w:val="000000"/>
          <w:szCs w:val="24"/>
          <w:lang w:eastAsia="pt-BR"/>
        </w:rPr>
        <w:t xml:space="preserve"> DE ENSINO</w:t>
      </w:r>
    </w:p>
    <w:p w:rsidR="00EC5B73" w:rsidRPr="0012534D" w:rsidRDefault="00DC74BE" w:rsidP="005B48D0">
      <w:pPr>
        <w:spacing w:after="240"/>
        <w:jc w:val="both"/>
        <w:rPr>
          <w:szCs w:val="24"/>
        </w:rPr>
      </w:pPr>
      <w:r w:rsidRPr="0012534D">
        <w:rPr>
          <w:color w:val="000000"/>
          <w:szCs w:val="24"/>
          <w:lang w:eastAsia="pt-BR"/>
        </w:rPr>
        <w:br/>
      </w:r>
      <w:r w:rsidRPr="0012534D">
        <w:rPr>
          <w:b/>
          <w:bCs/>
          <w:color w:val="000000"/>
          <w:szCs w:val="24"/>
          <w:shd w:val="clear" w:color="auto" w:fill="FFFFFF"/>
          <w:lang w:eastAsia="pt-BR"/>
        </w:rPr>
        <w:t>EMENTA</w:t>
      </w:r>
      <w:r w:rsidRPr="0012534D">
        <w:rPr>
          <w:color w:val="000000"/>
          <w:szCs w:val="24"/>
          <w:shd w:val="clear" w:color="auto" w:fill="FFFFFF"/>
          <w:lang w:eastAsia="pt-BR"/>
        </w:rPr>
        <w:t>:</w:t>
      </w:r>
      <w:r w:rsidR="00F93353">
        <w:rPr>
          <w:color w:val="000000"/>
          <w:szCs w:val="24"/>
          <w:shd w:val="clear" w:color="auto" w:fill="FFFFFF"/>
          <w:lang w:eastAsia="pt-BR"/>
        </w:rPr>
        <w:t xml:space="preserve"> </w:t>
      </w:r>
      <w:r w:rsidR="005B48D0" w:rsidRPr="005B48D0">
        <w:rPr>
          <w:szCs w:val="24"/>
        </w:rPr>
        <w:t>Processos de inclusão e exclusão escolar. Políticas e práticas para o atendimento educacional do aluno com necessidades especiais. Formas organizativas do trabalho pedagógico e sua relação com os processos de inclusão e exclusão escolar relacionados aos alunos com necessidades especiais.</w:t>
      </w:r>
      <w:r w:rsidR="00EC5B73" w:rsidRPr="0012534D">
        <w:rPr>
          <w:szCs w:val="24"/>
        </w:rPr>
        <w:t xml:space="preserve"> </w:t>
      </w:r>
    </w:p>
    <w:p w:rsidR="00DC74BE" w:rsidRDefault="00DC74BE" w:rsidP="00FC0455">
      <w:pPr>
        <w:shd w:val="clear" w:color="auto" w:fill="FFFFFF"/>
        <w:spacing w:before="100" w:beforeAutospacing="1" w:after="100" w:afterAutospacing="1"/>
        <w:rPr>
          <w:color w:val="000000"/>
          <w:szCs w:val="24"/>
          <w:lang w:eastAsia="pt-BR"/>
        </w:rPr>
      </w:pPr>
      <w:r w:rsidRPr="0012534D">
        <w:rPr>
          <w:b/>
          <w:bCs/>
          <w:color w:val="000000"/>
          <w:szCs w:val="24"/>
          <w:lang w:eastAsia="pt-BR"/>
        </w:rPr>
        <w:t>OB</w:t>
      </w:r>
      <w:r w:rsidR="00FC0455" w:rsidRPr="0012534D">
        <w:rPr>
          <w:b/>
          <w:bCs/>
          <w:color w:val="000000"/>
          <w:szCs w:val="24"/>
          <w:lang w:eastAsia="pt-BR"/>
        </w:rPr>
        <w:t>J</w:t>
      </w:r>
      <w:r w:rsidRPr="0012534D">
        <w:rPr>
          <w:b/>
          <w:bCs/>
          <w:color w:val="000000"/>
          <w:szCs w:val="24"/>
          <w:lang w:eastAsia="pt-BR"/>
        </w:rPr>
        <w:t>ETIVOS</w:t>
      </w:r>
      <w:r w:rsidRPr="0012534D">
        <w:rPr>
          <w:color w:val="000000"/>
          <w:szCs w:val="24"/>
          <w:lang w:eastAsia="pt-BR"/>
        </w:rPr>
        <w:t>:</w:t>
      </w:r>
    </w:p>
    <w:p w:rsidR="005B48D0" w:rsidRPr="005B48D0" w:rsidRDefault="005B48D0" w:rsidP="005B48D0">
      <w:pPr>
        <w:ind w:right="-454"/>
        <w:jc w:val="both"/>
        <w:rPr>
          <w:szCs w:val="24"/>
        </w:rPr>
      </w:pPr>
      <w:r w:rsidRPr="005B48D0">
        <w:rPr>
          <w:szCs w:val="24"/>
        </w:rPr>
        <w:t>1) Discutir os processos de exclusão e inclusão social e escolar a partir de uma abordagem conceitual e de práticas observáveis.</w:t>
      </w:r>
    </w:p>
    <w:p w:rsidR="005B48D0" w:rsidRPr="005B48D0" w:rsidRDefault="005B48D0" w:rsidP="005B48D0">
      <w:pPr>
        <w:ind w:right="-454"/>
        <w:jc w:val="both"/>
        <w:rPr>
          <w:szCs w:val="24"/>
        </w:rPr>
      </w:pPr>
      <w:r w:rsidRPr="005B48D0">
        <w:rPr>
          <w:szCs w:val="24"/>
        </w:rPr>
        <w:t>2) Apreender as propostas internacionais e nacionais relativas à educação de alunos com deficiência e seus desdobramentos nas redes de ensino;</w:t>
      </w:r>
    </w:p>
    <w:p w:rsidR="00CB7E58" w:rsidRPr="00562C9B" w:rsidRDefault="005B48D0" w:rsidP="005B48D0">
      <w:pPr>
        <w:ind w:right="-454"/>
        <w:jc w:val="both"/>
        <w:rPr>
          <w:b/>
          <w:bCs/>
          <w:szCs w:val="24"/>
        </w:rPr>
      </w:pPr>
      <w:r w:rsidRPr="005B48D0">
        <w:rPr>
          <w:szCs w:val="24"/>
        </w:rPr>
        <w:t>3) Perceber no cotidiano escolar as formas organizativas do trabalho pedagógico voltadas aos alunos considerados deficientes no Brasil.</w:t>
      </w:r>
    </w:p>
    <w:p w:rsidR="00FC0455" w:rsidRDefault="00DC74BE" w:rsidP="00FC0455">
      <w:pPr>
        <w:shd w:val="clear" w:color="auto" w:fill="FFFFFF"/>
        <w:spacing w:before="100" w:beforeAutospacing="1" w:after="100" w:afterAutospacing="1"/>
        <w:rPr>
          <w:b/>
          <w:bCs/>
          <w:color w:val="000000"/>
          <w:szCs w:val="24"/>
          <w:lang w:eastAsia="pt-BR"/>
        </w:rPr>
      </w:pPr>
      <w:r w:rsidRPr="00562C9B">
        <w:rPr>
          <w:b/>
          <w:bCs/>
          <w:color w:val="000000"/>
          <w:szCs w:val="24"/>
          <w:lang w:eastAsia="pt-BR"/>
        </w:rPr>
        <w:t>CONTEÚDO PROGRAMATICO:</w:t>
      </w:r>
    </w:p>
    <w:p w:rsidR="00D8088C" w:rsidRPr="00D8088C" w:rsidRDefault="009F1FEF" w:rsidP="00D8088C">
      <w:pPr>
        <w:pStyle w:val="PargrafodaLista"/>
        <w:ind w:left="0"/>
        <w:rPr>
          <w:bCs/>
          <w:color w:val="000000"/>
          <w:szCs w:val="24"/>
        </w:rPr>
      </w:pPr>
      <w:r w:rsidRPr="009F1FEF">
        <w:rPr>
          <w:bCs/>
          <w:color w:val="000000"/>
          <w:szCs w:val="24"/>
        </w:rPr>
        <w:t xml:space="preserve">Unidade I – </w:t>
      </w:r>
      <w:r w:rsidR="00D8088C" w:rsidRPr="00D8088C">
        <w:rPr>
          <w:bCs/>
          <w:color w:val="000000"/>
          <w:szCs w:val="24"/>
        </w:rPr>
        <w:t>Processos de exclusão e inclusão escolar</w:t>
      </w:r>
    </w:p>
    <w:p w:rsidR="00D8088C" w:rsidRDefault="00D8088C" w:rsidP="00D8088C">
      <w:pPr>
        <w:pStyle w:val="PargrafodaLista"/>
        <w:ind w:left="1276"/>
        <w:rPr>
          <w:bCs/>
          <w:color w:val="000000"/>
          <w:szCs w:val="24"/>
        </w:rPr>
      </w:pPr>
      <w:r w:rsidRPr="00D8088C">
        <w:rPr>
          <w:bCs/>
          <w:color w:val="000000"/>
          <w:szCs w:val="24"/>
        </w:rPr>
        <w:t>a)</w:t>
      </w:r>
      <w:r>
        <w:rPr>
          <w:bCs/>
          <w:color w:val="000000"/>
          <w:szCs w:val="24"/>
        </w:rPr>
        <w:t xml:space="preserve"> </w:t>
      </w:r>
      <w:r w:rsidRPr="00D8088C">
        <w:rPr>
          <w:bCs/>
          <w:color w:val="000000"/>
          <w:szCs w:val="24"/>
        </w:rPr>
        <w:t>Exclusão e inclusão social;</w:t>
      </w:r>
    </w:p>
    <w:p w:rsidR="00D8088C" w:rsidRPr="00D8088C" w:rsidRDefault="00D8088C" w:rsidP="00D8088C">
      <w:pPr>
        <w:ind w:left="1276"/>
        <w:rPr>
          <w:bCs/>
          <w:color w:val="000000"/>
          <w:szCs w:val="24"/>
          <w:lang w:eastAsia="pt-BR"/>
        </w:rPr>
      </w:pPr>
      <w:r w:rsidRPr="00D8088C">
        <w:rPr>
          <w:bCs/>
          <w:color w:val="000000"/>
          <w:szCs w:val="24"/>
          <w:lang w:eastAsia="pt-BR"/>
        </w:rPr>
        <w:t>b) Processos de inclusão e exclusão “na” e “da” escola;</w:t>
      </w:r>
    </w:p>
    <w:p w:rsidR="00D8088C" w:rsidRDefault="00D8088C" w:rsidP="00D8088C">
      <w:pPr>
        <w:pStyle w:val="PargrafodaLista"/>
        <w:ind w:left="0"/>
        <w:rPr>
          <w:bCs/>
          <w:color w:val="000000"/>
          <w:szCs w:val="24"/>
        </w:rPr>
      </w:pPr>
    </w:p>
    <w:p w:rsidR="00D8088C" w:rsidRPr="00D8088C" w:rsidRDefault="00D8088C" w:rsidP="00D8088C">
      <w:pPr>
        <w:pStyle w:val="PargrafodaLista"/>
        <w:ind w:left="0"/>
        <w:rPr>
          <w:bCs/>
          <w:color w:val="000000"/>
          <w:szCs w:val="24"/>
        </w:rPr>
      </w:pPr>
      <w:r w:rsidRPr="00D8088C">
        <w:rPr>
          <w:bCs/>
          <w:color w:val="000000"/>
          <w:szCs w:val="24"/>
        </w:rPr>
        <w:t>Unidade II - Política educacional para o atendimento de alunos considerados deficientes</w:t>
      </w:r>
    </w:p>
    <w:p w:rsidR="00D8088C" w:rsidRPr="00D8088C" w:rsidRDefault="00D8088C" w:rsidP="00D8088C">
      <w:pPr>
        <w:pStyle w:val="PargrafodaLista"/>
        <w:tabs>
          <w:tab w:val="left" w:pos="1276"/>
        </w:tabs>
        <w:ind w:left="1276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a) </w:t>
      </w:r>
      <w:r w:rsidRPr="00D8088C">
        <w:rPr>
          <w:bCs/>
          <w:color w:val="000000"/>
          <w:szCs w:val="24"/>
        </w:rPr>
        <w:t>A inclusão educacional nas propostas internacionais;</w:t>
      </w:r>
    </w:p>
    <w:p w:rsidR="00D8088C" w:rsidRPr="00D8088C" w:rsidRDefault="00D8088C" w:rsidP="00D8088C">
      <w:pPr>
        <w:pStyle w:val="PargrafodaLista"/>
        <w:tabs>
          <w:tab w:val="left" w:pos="1276"/>
        </w:tabs>
        <w:ind w:left="1276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b) </w:t>
      </w:r>
      <w:r w:rsidRPr="00D8088C">
        <w:rPr>
          <w:bCs/>
          <w:color w:val="000000"/>
          <w:szCs w:val="24"/>
        </w:rPr>
        <w:t>A política de atendimento aos alunos com necessidades especiais no Brasil;</w:t>
      </w:r>
    </w:p>
    <w:p w:rsidR="00D8088C" w:rsidRDefault="00D8088C" w:rsidP="00D8088C">
      <w:pPr>
        <w:pStyle w:val="PargrafodaLista"/>
        <w:tabs>
          <w:tab w:val="left" w:pos="1276"/>
        </w:tabs>
        <w:ind w:left="1276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c) </w:t>
      </w:r>
      <w:r w:rsidRPr="00D8088C">
        <w:rPr>
          <w:bCs/>
          <w:color w:val="000000"/>
          <w:szCs w:val="24"/>
        </w:rPr>
        <w:t>As redes municipais de ensino e as estratégias de inclusão.</w:t>
      </w:r>
    </w:p>
    <w:p w:rsidR="00D8088C" w:rsidRDefault="00D8088C" w:rsidP="00D8088C">
      <w:pPr>
        <w:pStyle w:val="PargrafodaLista"/>
        <w:ind w:left="0"/>
        <w:rPr>
          <w:bCs/>
          <w:color w:val="000000"/>
          <w:szCs w:val="24"/>
        </w:rPr>
      </w:pPr>
    </w:p>
    <w:p w:rsidR="00D8088C" w:rsidRPr="00D8088C" w:rsidRDefault="00D8088C" w:rsidP="00D8088C">
      <w:pPr>
        <w:pStyle w:val="PargrafodaLista"/>
        <w:ind w:left="0"/>
        <w:rPr>
          <w:bCs/>
          <w:color w:val="000000"/>
          <w:szCs w:val="24"/>
        </w:rPr>
      </w:pPr>
      <w:r w:rsidRPr="00D8088C">
        <w:rPr>
          <w:bCs/>
          <w:color w:val="000000"/>
          <w:szCs w:val="24"/>
        </w:rPr>
        <w:t>Unidade III - Formas organizativas do trabalho pedagógico</w:t>
      </w:r>
    </w:p>
    <w:p w:rsidR="00D8088C" w:rsidRPr="00D8088C" w:rsidRDefault="00D8088C" w:rsidP="00D8088C">
      <w:pPr>
        <w:pStyle w:val="PargrafodaLista"/>
        <w:ind w:left="1418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a) </w:t>
      </w:r>
      <w:r w:rsidRPr="00D8088C">
        <w:rPr>
          <w:bCs/>
          <w:color w:val="000000"/>
          <w:szCs w:val="24"/>
        </w:rPr>
        <w:t>Propostas curriculares: estratégias de flexibilização;</w:t>
      </w:r>
    </w:p>
    <w:p w:rsidR="009F1FEF" w:rsidRDefault="00D8088C" w:rsidP="00D8088C">
      <w:pPr>
        <w:pStyle w:val="PargrafodaLista"/>
        <w:ind w:left="1418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b) </w:t>
      </w:r>
      <w:r w:rsidRPr="00D8088C">
        <w:rPr>
          <w:bCs/>
          <w:color w:val="000000"/>
          <w:szCs w:val="24"/>
        </w:rPr>
        <w:t>As práticas pedagógicas e os atendimentos educacionais a alunos considerados deficientes.</w:t>
      </w:r>
    </w:p>
    <w:p w:rsidR="00D8088C" w:rsidRPr="00562C9B" w:rsidRDefault="00D8088C" w:rsidP="00D8088C">
      <w:pPr>
        <w:pStyle w:val="PargrafodaLista"/>
        <w:ind w:left="0"/>
        <w:rPr>
          <w:bCs/>
          <w:szCs w:val="24"/>
        </w:rPr>
      </w:pPr>
    </w:p>
    <w:p w:rsidR="00E00A21" w:rsidRDefault="00FC0455" w:rsidP="00286A36">
      <w:pPr>
        <w:spacing w:after="120"/>
        <w:jc w:val="both"/>
        <w:rPr>
          <w:b/>
          <w:color w:val="000000"/>
          <w:szCs w:val="24"/>
          <w:lang w:eastAsia="pt-BR"/>
        </w:rPr>
      </w:pPr>
      <w:r w:rsidRPr="00562C9B">
        <w:rPr>
          <w:b/>
          <w:color w:val="000000"/>
          <w:szCs w:val="24"/>
          <w:lang w:eastAsia="pt-BR"/>
        </w:rPr>
        <w:t>BI</w:t>
      </w:r>
      <w:r w:rsidR="00FC7960" w:rsidRPr="00562C9B">
        <w:rPr>
          <w:b/>
          <w:color w:val="000000"/>
          <w:szCs w:val="24"/>
          <w:lang w:eastAsia="pt-BR"/>
        </w:rPr>
        <w:t>BLIOGRAFIA BÁSICA</w:t>
      </w:r>
      <w:r w:rsidRPr="00562C9B">
        <w:rPr>
          <w:b/>
          <w:color w:val="000000"/>
          <w:szCs w:val="24"/>
          <w:lang w:eastAsia="pt-BR"/>
        </w:rPr>
        <w:t>:</w:t>
      </w:r>
      <w:r w:rsidR="002543CF">
        <w:rPr>
          <w:b/>
          <w:color w:val="000000"/>
          <w:szCs w:val="24"/>
          <w:lang w:eastAsia="pt-BR"/>
        </w:rPr>
        <w:t xml:space="preserve"> </w:t>
      </w:r>
    </w:p>
    <w:p w:rsidR="002375B9" w:rsidRPr="00EA5916" w:rsidRDefault="002375B9" w:rsidP="002375B9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EA5916">
        <w:rPr>
          <w:iCs/>
          <w:szCs w:val="24"/>
        </w:rPr>
        <w:t>AINSCOW, Mel</w:t>
      </w:r>
      <w:r w:rsidRPr="00EA5916">
        <w:rPr>
          <w:i/>
          <w:iCs/>
          <w:szCs w:val="24"/>
        </w:rPr>
        <w:t xml:space="preserve">. </w:t>
      </w:r>
      <w:r w:rsidRPr="00EA5916">
        <w:rPr>
          <w:szCs w:val="24"/>
        </w:rPr>
        <w:t>Tornar a educação inclusiva:</w:t>
      </w:r>
      <w:r>
        <w:rPr>
          <w:szCs w:val="24"/>
        </w:rPr>
        <w:t xml:space="preserve"> </w:t>
      </w:r>
      <w:r w:rsidRPr="00EA5916">
        <w:rPr>
          <w:szCs w:val="24"/>
        </w:rPr>
        <w:t>como essa tarefa deve ser conceituada?</w:t>
      </w:r>
      <w:r>
        <w:rPr>
          <w:szCs w:val="24"/>
        </w:rPr>
        <w:t xml:space="preserve"> </w:t>
      </w:r>
      <w:r w:rsidRPr="00EA5916">
        <w:rPr>
          <w:szCs w:val="24"/>
        </w:rPr>
        <w:t>In: Fávero, Osmar; Ferreira, Windyz; Ireland, Timothy e Barreiros, Débora (orgs.) Tornar a educação inclusiva. Brasília : UNESCO, 2009. P. 11-24.</w:t>
      </w:r>
      <w:r>
        <w:rPr>
          <w:szCs w:val="24"/>
        </w:rPr>
        <w:t xml:space="preserve"> </w:t>
      </w:r>
      <w:hyperlink r:id="rId8" w:history="1">
        <w:r w:rsidRPr="00B01208">
          <w:rPr>
            <w:rStyle w:val="Hyperlink"/>
            <w:szCs w:val="24"/>
          </w:rPr>
          <w:t>http://unesdoc.unesco.org/images/0018/001846/184683POR.pdf</w:t>
        </w:r>
      </w:hyperlink>
    </w:p>
    <w:p w:rsidR="00D8088C" w:rsidRPr="00EA5916" w:rsidRDefault="00D8088C" w:rsidP="00286A36">
      <w:pPr>
        <w:spacing w:after="120"/>
        <w:jc w:val="both"/>
        <w:rPr>
          <w:szCs w:val="24"/>
        </w:rPr>
      </w:pPr>
      <w:r w:rsidRPr="00EA5916">
        <w:rPr>
          <w:szCs w:val="24"/>
        </w:rPr>
        <w:t>BUENO, José Geraldo Silveira. As políticas de inclusão escolar: uma prerrogativa da educação especial? In: BUENO, J.G.S.; MENDES, G.M.L; SANTOS, R.A. dos (orgs</w:t>
      </w:r>
      <w:r>
        <w:rPr>
          <w:szCs w:val="24"/>
        </w:rPr>
        <w:t>) Deficiência e escolarização: novas perspectivas de análise. Junqueira e Marín, Araraquara, SP; Brasília, D.F., 2008, p. 43-63.</w:t>
      </w:r>
    </w:p>
    <w:p w:rsidR="00D8088C" w:rsidRPr="00EA5916" w:rsidRDefault="00CD17D9" w:rsidP="00286A36">
      <w:pPr>
        <w:spacing w:after="120"/>
        <w:jc w:val="both"/>
        <w:rPr>
          <w:szCs w:val="24"/>
        </w:rPr>
      </w:pPr>
      <w:r>
        <w:rPr>
          <w:szCs w:val="24"/>
        </w:rPr>
        <w:t xml:space="preserve">BRASIL. </w:t>
      </w:r>
      <w:r w:rsidR="00D8088C" w:rsidRPr="00EA5916">
        <w:rPr>
          <w:szCs w:val="24"/>
        </w:rPr>
        <w:t xml:space="preserve">CNE. CEB. </w:t>
      </w:r>
      <w:r w:rsidR="00D8088C" w:rsidRPr="002375B9">
        <w:rPr>
          <w:b/>
          <w:bCs/>
          <w:szCs w:val="24"/>
        </w:rPr>
        <w:t>Parecer n. 17</w:t>
      </w:r>
      <w:r w:rsidR="00D8088C" w:rsidRPr="00EA5916">
        <w:rPr>
          <w:szCs w:val="24"/>
        </w:rPr>
        <w:t>, de 03 de julho de 2001. Brasília.</w:t>
      </w:r>
      <w:r w:rsidR="00D8088C">
        <w:rPr>
          <w:szCs w:val="24"/>
        </w:rPr>
        <w:t xml:space="preserve"> </w:t>
      </w:r>
      <w:hyperlink r:id="rId9" w:history="1">
        <w:r w:rsidR="00D8088C" w:rsidRPr="003229A6">
          <w:rPr>
            <w:rStyle w:val="Hyperlink"/>
            <w:szCs w:val="24"/>
          </w:rPr>
          <w:t>http://portal.mec.gov.br/seesp/arquivos/pdf/parecer17.pdf</w:t>
        </w:r>
      </w:hyperlink>
    </w:p>
    <w:p w:rsidR="00D8088C" w:rsidRPr="000C6791" w:rsidRDefault="00D8088C" w:rsidP="00286A36">
      <w:pPr>
        <w:spacing w:after="120"/>
        <w:jc w:val="both"/>
        <w:rPr>
          <w:iCs/>
          <w:szCs w:val="24"/>
        </w:rPr>
      </w:pPr>
      <w:r w:rsidRPr="00EA5916">
        <w:rPr>
          <w:szCs w:val="24"/>
        </w:rPr>
        <w:t xml:space="preserve">BRASIL. CNE. CEB. </w:t>
      </w:r>
      <w:r w:rsidRPr="002375B9">
        <w:rPr>
          <w:b/>
          <w:szCs w:val="24"/>
        </w:rPr>
        <w:t>Resolução n. 2</w:t>
      </w:r>
      <w:r w:rsidRPr="00EA5916">
        <w:rPr>
          <w:szCs w:val="24"/>
        </w:rPr>
        <w:t xml:space="preserve">, de 11 de setembro de 2001. </w:t>
      </w:r>
      <w:r w:rsidRPr="00EA5916">
        <w:rPr>
          <w:iCs/>
          <w:szCs w:val="24"/>
        </w:rPr>
        <w:t>D</w:t>
      </w:r>
      <w:r w:rsidRPr="00EA5916">
        <w:rPr>
          <w:szCs w:val="24"/>
        </w:rPr>
        <w:t>iretrizes Nacionais para a Educação Especial na Educação Básica</w:t>
      </w:r>
      <w:r w:rsidRPr="00EA5916">
        <w:rPr>
          <w:i/>
          <w:szCs w:val="24"/>
        </w:rPr>
        <w:t xml:space="preserve">. </w:t>
      </w:r>
      <w:r w:rsidRPr="00EA5916">
        <w:rPr>
          <w:iCs/>
          <w:szCs w:val="24"/>
        </w:rPr>
        <w:t>Brasília.</w:t>
      </w:r>
      <w:r>
        <w:rPr>
          <w:iCs/>
          <w:szCs w:val="24"/>
        </w:rPr>
        <w:t xml:space="preserve"> </w:t>
      </w:r>
      <w:hyperlink r:id="rId10" w:history="1">
        <w:r w:rsidRPr="000C6791">
          <w:rPr>
            <w:rStyle w:val="Hyperlink"/>
            <w:szCs w:val="24"/>
          </w:rPr>
          <w:t>http://portal.mec.gov.br/cne/arquivos/pdf/CEB0201.pdf</w:t>
        </w:r>
      </w:hyperlink>
    </w:p>
    <w:p w:rsidR="00D8088C" w:rsidRDefault="00D8088C" w:rsidP="00286A36">
      <w:pPr>
        <w:spacing w:after="120"/>
        <w:jc w:val="both"/>
        <w:rPr>
          <w:szCs w:val="24"/>
        </w:rPr>
      </w:pPr>
      <w:r w:rsidRPr="00DF4D02">
        <w:rPr>
          <w:szCs w:val="24"/>
        </w:rPr>
        <w:t xml:space="preserve">BRASIL. </w:t>
      </w:r>
      <w:r w:rsidR="00CD17D9" w:rsidRPr="00EA5916">
        <w:rPr>
          <w:szCs w:val="24"/>
        </w:rPr>
        <w:t xml:space="preserve">CNE. CEB. </w:t>
      </w:r>
      <w:r w:rsidRPr="00DF4D02">
        <w:rPr>
          <w:b/>
          <w:szCs w:val="24"/>
        </w:rPr>
        <w:t xml:space="preserve">Resolução n. 4, </w:t>
      </w:r>
      <w:r w:rsidRPr="00CD17D9">
        <w:rPr>
          <w:szCs w:val="24"/>
        </w:rPr>
        <w:t>de 02 de outubro de 2009.</w:t>
      </w:r>
      <w:r w:rsidRPr="00DF4D02">
        <w:rPr>
          <w:szCs w:val="24"/>
        </w:rPr>
        <w:t xml:space="preserve"> Institui diretrizes operacionais para o atendimento educacional especializado na Educação Básica, modalidade Educação Especial. Brasília, 2009. Disponível em: &lt;</w:t>
      </w:r>
      <w:r w:rsidRPr="00DF4D02">
        <w:t xml:space="preserve"> </w:t>
      </w:r>
      <w:hyperlink r:id="rId11" w:history="1">
        <w:r w:rsidRPr="00DF4D02">
          <w:rPr>
            <w:rStyle w:val="Hyperlink"/>
            <w:szCs w:val="24"/>
          </w:rPr>
          <w:t>http://portal.mec.gov.br/dmdocuments/rceb004_09.pdf</w:t>
        </w:r>
      </w:hyperlink>
      <w:r>
        <w:rPr>
          <w:szCs w:val="24"/>
        </w:rPr>
        <w:t>&gt;.</w:t>
      </w:r>
    </w:p>
    <w:p w:rsidR="00D8088C" w:rsidRPr="00DF4D02" w:rsidRDefault="00D8088C" w:rsidP="00286A36">
      <w:pPr>
        <w:spacing w:after="120"/>
        <w:jc w:val="both"/>
        <w:rPr>
          <w:szCs w:val="24"/>
        </w:rPr>
      </w:pPr>
      <w:r w:rsidRPr="00DF4D02">
        <w:rPr>
          <w:szCs w:val="24"/>
        </w:rPr>
        <w:t xml:space="preserve">BRASIL. </w:t>
      </w:r>
      <w:r w:rsidR="00CD17D9" w:rsidRPr="00EA5916">
        <w:rPr>
          <w:szCs w:val="24"/>
        </w:rPr>
        <w:t xml:space="preserve">CNE. CEB. </w:t>
      </w:r>
      <w:r w:rsidRPr="00DF4D02">
        <w:rPr>
          <w:b/>
          <w:szCs w:val="24"/>
        </w:rPr>
        <w:t>Parecer, nº. 13</w:t>
      </w:r>
      <w:r w:rsidRPr="00CD17D9">
        <w:rPr>
          <w:szCs w:val="24"/>
        </w:rPr>
        <w:t>, de 24 de setembro de 2009. Assunto: Diretrizes Operacionais para o atendimento edu</w:t>
      </w:r>
      <w:r w:rsidRPr="00DF4D02">
        <w:rPr>
          <w:szCs w:val="24"/>
        </w:rPr>
        <w:t xml:space="preserve">cacional especializado na Educação Básica, modalidade Educação Especial. Brasília, 2009. Disponível em: &lt; </w:t>
      </w:r>
      <w:hyperlink r:id="rId12" w:history="1">
        <w:r w:rsidRPr="009B08EE">
          <w:rPr>
            <w:rStyle w:val="Hyperlink"/>
            <w:szCs w:val="24"/>
          </w:rPr>
          <w:t>http://portal.mec.gov.br/dmdocuments/pceb013_09_homolog.pdf</w:t>
        </w:r>
      </w:hyperlink>
      <w:r>
        <w:rPr>
          <w:szCs w:val="24"/>
        </w:rPr>
        <w:t xml:space="preserve">&gt;. </w:t>
      </w:r>
    </w:p>
    <w:p w:rsidR="00D8088C" w:rsidRPr="00DF4D02" w:rsidRDefault="00D8088C" w:rsidP="00286A36">
      <w:pPr>
        <w:spacing w:after="120"/>
        <w:jc w:val="both"/>
        <w:rPr>
          <w:szCs w:val="24"/>
        </w:rPr>
      </w:pPr>
      <w:r w:rsidRPr="00DF4D02">
        <w:rPr>
          <w:szCs w:val="24"/>
        </w:rPr>
        <w:t xml:space="preserve">BRASIL. </w:t>
      </w:r>
      <w:r w:rsidRPr="00DF4D02">
        <w:rPr>
          <w:b/>
          <w:szCs w:val="24"/>
        </w:rPr>
        <w:t>Decreto nº. 6.571</w:t>
      </w:r>
      <w:r w:rsidRPr="00CD17D9">
        <w:rPr>
          <w:szCs w:val="24"/>
        </w:rPr>
        <w:t>, de 17 de setembro de 2008.</w:t>
      </w:r>
      <w:r w:rsidRPr="00DF4D02">
        <w:rPr>
          <w:szCs w:val="24"/>
        </w:rPr>
        <w:t xml:space="preserve"> Dispõe sobre o atendimento educacional especializado, regulamenta o parágrafo único do art. 60 da Lei nº. 9.394, de 20 de dezembro de 1996, e acrescenta dispositivo ao Decreto nº. 6.253, de 13 de novembro de 2007. Diário Oficial da União, nº. 181. Brasília, 2008. Disponível em: &lt;</w:t>
      </w:r>
      <w:r w:rsidRPr="00DF4D02">
        <w:t xml:space="preserve"> </w:t>
      </w:r>
      <w:hyperlink r:id="rId13" w:history="1">
        <w:r w:rsidRPr="00DF4D02">
          <w:rPr>
            <w:rStyle w:val="Hyperlink"/>
            <w:szCs w:val="24"/>
          </w:rPr>
          <w:t>http://www.planalto.gov.br/ccivil_03/_Ato2007-2010/2008/Decreto/D6571.htm</w:t>
        </w:r>
      </w:hyperlink>
      <w:r>
        <w:rPr>
          <w:szCs w:val="24"/>
        </w:rPr>
        <w:t xml:space="preserve">&gt;. </w:t>
      </w:r>
    </w:p>
    <w:p w:rsidR="00D8088C" w:rsidRDefault="00D8088C" w:rsidP="00286A36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DF4D02">
        <w:rPr>
          <w:szCs w:val="24"/>
        </w:rPr>
        <w:t xml:space="preserve">BRASIL. </w:t>
      </w:r>
      <w:r w:rsidRPr="00DF4D02">
        <w:rPr>
          <w:b/>
          <w:szCs w:val="24"/>
        </w:rPr>
        <w:t>Política Nacional de Educação Especial na Perspectiva da Educação Inclusiva</w:t>
      </w:r>
      <w:r w:rsidRPr="00DF4D02">
        <w:rPr>
          <w:szCs w:val="24"/>
        </w:rPr>
        <w:t>. Brasília. Ministério da Educação. Brasília, janeiro de 2008. Disponível em: &lt;</w:t>
      </w:r>
      <w:r>
        <w:rPr>
          <w:szCs w:val="24"/>
        </w:rPr>
        <w:t xml:space="preserve"> </w:t>
      </w:r>
      <w:hyperlink r:id="rId14" w:history="1">
        <w:r w:rsidRPr="00DF4D02">
          <w:rPr>
            <w:rStyle w:val="Hyperlink"/>
            <w:szCs w:val="24"/>
          </w:rPr>
          <w:t>http://portal.mec.gov.br/arquivos/pdf/politicaeducespecial.pdf</w:t>
        </w:r>
      </w:hyperlink>
      <w:r>
        <w:rPr>
          <w:szCs w:val="24"/>
        </w:rPr>
        <w:t>&gt;</w:t>
      </w:r>
    </w:p>
    <w:p w:rsidR="00D8088C" w:rsidRPr="00E529E9" w:rsidRDefault="00286A36" w:rsidP="00286A36">
      <w:pPr>
        <w:spacing w:after="120"/>
        <w:jc w:val="both"/>
        <w:rPr>
          <w:szCs w:val="24"/>
        </w:rPr>
      </w:pPr>
      <w:r>
        <w:rPr>
          <w:szCs w:val="24"/>
        </w:rPr>
        <w:t xml:space="preserve">______. </w:t>
      </w:r>
      <w:r w:rsidR="00D8088C" w:rsidRPr="00E529E9">
        <w:rPr>
          <w:szCs w:val="24"/>
        </w:rPr>
        <w:t xml:space="preserve">Decreto 7.611, de 17 de novembro de 2011, que dispõe sobre a Educação Especial, o atendimento educacional especializado e dá outras providências. Brasília, 2011. </w:t>
      </w:r>
      <w:hyperlink r:id="rId15" w:history="1">
        <w:r w:rsidR="00D8088C" w:rsidRPr="00E529E9">
          <w:rPr>
            <w:rStyle w:val="Hyperlink"/>
            <w:szCs w:val="24"/>
          </w:rPr>
          <w:t>http://www.planalto.gov.br/ccivil_03/_Ato2011-2014/2011/Decreto/D7611.htm</w:t>
        </w:r>
      </w:hyperlink>
    </w:p>
    <w:p w:rsidR="002375B9" w:rsidRDefault="00D8088C" w:rsidP="002375B9">
      <w:pPr>
        <w:spacing w:after="120"/>
        <w:jc w:val="both"/>
        <w:rPr>
          <w:szCs w:val="24"/>
        </w:rPr>
      </w:pPr>
      <w:r w:rsidRPr="00EA5916">
        <w:rPr>
          <w:szCs w:val="24"/>
        </w:rPr>
        <w:t>FERREIRA</w:t>
      </w:r>
      <w:r>
        <w:rPr>
          <w:szCs w:val="24"/>
        </w:rPr>
        <w:t xml:space="preserve">, Maria Cecília Carareto. Alunos com deficiência na escola comum: os professores ensinam? Eles aprendem? </w:t>
      </w:r>
      <w:r w:rsidRPr="00286A36">
        <w:rPr>
          <w:b/>
          <w:szCs w:val="24"/>
        </w:rPr>
        <w:t>28ª Reunião Anual da ANPEd</w:t>
      </w:r>
      <w:r>
        <w:rPr>
          <w:szCs w:val="24"/>
        </w:rPr>
        <w:t xml:space="preserve">, Caxambú/MG. </w:t>
      </w:r>
      <w:r w:rsidR="002375B9">
        <w:rPr>
          <w:szCs w:val="24"/>
        </w:rPr>
        <w:t>2005.</w:t>
      </w:r>
      <w:r w:rsidR="002375B9" w:rsidRPr="002375B9">
        <w:rPr>
          <w:szCs w:val="24"/>
        </w:rPr>
        <w:t xml:space="preserve"> </w:t>
      </w:r>
    </w:p>
    <w:p w:rsidR="002375B9" w:rsidRDefault="002375B9" w:rsidP="002375B9">
      <w:pPr>
        <w:spacing w:after="120"/>
        <w:jc w:val="both"/>
        <w:rPr>
          <w:szCs w:val="24"/>
        </w:rPr>
      </w:pPr>
      <w:r>
        <w:rPr>
          <w:szCs w:val="24"/>
        </w:rPr>
        <w:t xml:space="preserve">FERREIRA, Simone DE Mamman e MICHELS, Maria Helena. </w:t>
      </w:r>
      <w:r w:rsidRPr="00E3636A">
        <w:rPr>
          <w:szCs w:val="24"/>
        </w:rPr>
        <w:t xml:space="preserve">Conhecer os Serviços da Educação Especial do Estado de Santa Catarina: Uma Política </w:t>
      </w:r>
      <w:smartTag w:uri="urn:schemas-microsoft-com:office:smarttags" w:element="PersonName">
        <w:smartTagPr>
          <w:attr w:name="ProductID" w:val="em An￡lise. P."/>
        </w:smartTagPr>
        <w:r w:rsidRPr="00E3636A">
          <w:rPr>
            <w:szCs w:val="24"/>
          </w:rPr>
          <w:t>em Análise</w:t>
        </w:r>
        <w:r>
          <w:rPr>
            <w:szCs w:val="24"/>
          </w:rPr>
          <w:t>. P.</w:t>
        </w:r>
      </w:smartTag>
      <w:r>
        <w:rPr>
          <w:szCs w:val="24"/>
        </w:rPr>
        <w:t xml:space="preserve"> 1-10. </w:t>
      </w:r>
      <w:r w:rsidRPr="002375B9">
        <w:rPr>
          <w:b/>
          <w:szCs w:val="24"/>
        </w:rPr>
        <w:t>Anais do Congresso de Educação Básica</w:t>
      </w:r>
      <w:r>
        <w:rPr>
          <w:szCs w:val="24"/>
        </w:rPr>
        <w:t xml:space="preserve">. Aprendizagem </w:t>
      </w:r>
      <w:smartTag w:uri="urn:schemas-microsoft-com:office:smarttags" w:element="PersonName">
        <w:smartTagPr>
          <w:attr w:name="ProductID" w:val="em Contexto. Prefeitura Municipal"/>
        </w:smartTagPr>
        <w:r>
          <w:rPr>
            <w:szCs w:val="24"/>
          </w:rPr>
          <w:t>em Contexto. Prefeitura Municipal</w:t>
        </w:r>
      </w:smartTag>
      <w:r>
        <w:rPr>
          <w:szCs w:val="24"/>
        </w:rPr>
        <w:t xml:space="preserve"> de Florianópolis. Florianópolis, 2011.</w:t>
      </w:r>
    </w:p>
    <w:p w:rsidR="002375B9" w:rsidRDefault="002375B9" w:rsidP="002375B9">
      <w:pPr>
        <w:spacing w:after="120"/>
        <w:jc w:val="both"/>
        <w:rPr>
          <w:szCs w:val="24"/>
        </w:rPr>
      </w:pPr>
      <w:r w:rsidRPr="00DF4D02">
        <w:rPr>
          <w:szCs w:val="24"/>
        </w:rPr>
        <w:t xml:space="preserve">FLORIANÓPOLIS. Secretaria Municipal de Educação. </w:t>
      </w:r>
      <w:r w:rsidRPr="00DF4D02">
        <w:rPr>
          <w:b/>
          <w:szCs w:val="24"/>
        </w:rPr>
        <w:t>Documento orientador da Educação Especial na Rede Municipal de Ensino de Florianópolis</w:t>
      </w:r>
      <w:r w:rsidRPr="00DF4D02">
        <w:rPr>
          <w:szCs w:val="24"/>
        </w:rPr>
        <w:t xml:space="preserve">. s/d. Disponível em: </w:t>
      </w:r>
      <w:hyperlink r:id="rId16" w:history="1">
        <w:r w:rsidRPr="00DF4D02">
          <w:rPr>
            <w:rStyle w:val="Hyperlink"/>
            <w:szCs w:val="24"/>
          </w:rPr>
          <w:t>http://portal.pmf.sc.gov.br/arquivos/arquivos/pdf/04_02_2010_17.44.19.3f30068a0d94e56ab4a18a5a8bb57f68.pdf</w:t>
        </w:r>
      </w:hyperlink>
      <w:r>
        <w:rPr>
          <w:szCs w:val="24"/>
        </w:rPr>
        <w:t>&gt;.</w:t>
      </w:r>
    </w:p>
    <w:p w:rsidR="002375B9" w:rsidRDefault="002375B9" w:rsidP="002375B9">
      <w:pPr>
        <w:pStyle w:val="Ttulo4"/>
        <w:shd w:val="clear" w:color="auto" w:fill="FFFFFF"/>
        <w:spacing w:before="0" w:beforeAutospacing="0" w:after="120" w:afterAutospacing="0"/>
        <w:rPr>
          <w:b w:val="0"/>
          <w:bCs w:val="0"/>
          <w:color w:val="800000"/>
        </w:rPr>
      </w:pPr>
      <w:r w:rsidRPr="000C6791">
        <w:rPr>
          <w:b w:val="0"/>
          <w:iCs/>
        </w:rPr>
        <w:t xml:space="preserve">FREITAS, Luiz Carlos de. (2002). A internalização da Exclusão. Educação e Sociedade, Campinas, v. 23, n. 80, setembro/2002, p. 299-325. </w:t>
      </w:r>
      <w:hyperlink r:id="rId17" w:history="1">
        <w:r w:rsidRPr="009B08EE">
          <w:rPr>
            <w:rStyle w:val="Hyperlink"/>
            <w:b w:val="0"/>
            <w:bCs w:val="0"/>
          </w:rPr>
          <w:t>http://dx.doi.org/10.1590/S0101-73302002008000015</w:t>
        </w:r>
      </w:hyperlink>
    </w:p>
    <w:p w:rsidR="00D8088C" w:rsidRDefault="00D8088C" w:rsidP="00286A36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 xml:space="preserve">GARCIA, Rosalba M.C. O conceito de flexibilidade curricular nas políticas públicas de inclusão educacional. In: JESUS, D.M. de; BAPTISTA, C.R.; BARRETO, M.A.S.C.; VICTOR, S.L. (orgs.) </w:t>
      </w:r>
      <w:r w:rsidRPr="00286A36">
        <w:rPr>
          <w:b/>
          <w:szCs w:val="24"/>
        </w:rPr>
        <w:t xml:space="preserve">Inclusão, práticas pedagógicas e trajetórias de pesquisa. </w:t>
      </w:r>
      <w:r>
        <w:rPr>
          <w:szCs w:val="24"/>
        </w:rPr>
        <w:t>Porto Al</w:t>
      </w:r>
      <w:r w:rsidR="002375B9">
        <w:rPr>
          <w:szCs w:val="24"/>
        </w:rPr>
        <w:t>egre: Mediação, 2007. p. 1-11.</w:t>
      </w:r>
    </w:p>
    <w:p w:rsidR="002375B9" w:rsidRPr="00EA5916" w:rsidRDefault="002375B9" w:rsidP="002375B9">
      <w:pPr>
        <w:autoSpaceDE w:val="0"/>
        <w:autoSpaceDN w:val="0"/>
        <w:adjustRightInd w:val="0"/>
        <w:spacing w:after="120"/>
        <w:jc w:val="both"/>
        <w:rPr>
          <w:iCs/>
          <w:szCs w:val="24"/>
        </w:rPr>
      </w:pPr>
      <w:r w:rsidRPr="00EA5916">
        <w:rPr>
          <w:iCs/>
          <w:szCs w:val="24"/>
        </w:rPr>
        <w:t>LEHER, Roberto. (2009). Educação no capitalismo dependente ou exclusão educacional? In: MENDONÇA, S.G.L.; SILVA, V.P. da; MILLER, S. (orgs.) Marx, Gramsci e Vigotski: aproximações. Araraquara, SP: Junqueira&amp;Marin; Marília, SP: Cultura acadêmica, p.223- 251.</w:t>
      </w:r>
    </w:p>
    <w:p w:rsidR="002375B9" w:rsidRDefault="002375B9" w:rsidP="002375B9">
      <w:pPr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szCs w:val="24"/>
        </w:rPr>
        <w:t>MICHELS, Maria Helena; GARCIA, Rosalba Maria Cardoso; CARNEIRO, Maria Sylvia Cardoso. I</w:t>
      </w:r>
      <w:r w:rsidRPr="00E3636A">
        <w:rPr>
          <w:szCs w:val="24"/>
        </w:rPr>
        <w:t>mplicações da diversificação na dinâmica das salas</w:t>
      </w:r>
      <w:r>
        <w:rPr>
          <w:szCs w:val="24"/>
        </w:rPr>
        <w:t xml:space="preserve"> </w:t>
      </w:r>
      <w:r w:rsidRPr="00E3636A">
        <w:rPr>
          <w:szCs w:val="24"/>
        </w:rPr>
        <w:t xml:space="preserve">multimeios na rede municipal de </w:t>
      </w:r>
      <w:r>
        <w:rPr>
          <w:szCs w:val="24"/>
        </w:rPr>
        <w:t>F</w:t>
      </w:r>
      <w:r w:rsidRPr="00E3636A">
        <w:rPr>
          <w:szCs w:val="24"/>
        </w:rPr>
        <w:t>lorianópolis: o  caráter conservador da perspectiva inclusiva  na educação especial</w:t>
      </w:r>
      <w:r>
        <w:rPr>
          <w:szCs w:val="24"/>
        </w:rPr>
        <w:t xml:space="preserve">.  VI Seminário Nacional de Pesquisa </w:t>
      </w:r>
      <w:smartTag w:uri="urn:schemas-microsoft-com:office:smarttags" w:element="PersonName">
        <w:smartTagPr>
          <w:attr w:name="ProductID" w:val="em Educa￧￣o Especial. Pr￡tica"/>
        </w:smartTagPr>
        <w:r>
          <w:rPr>
            <w:szCs w:val="24"/>
          </w:rPr>
          <w:t>em Educação Especial. Prática</w:t>
        </w:r>
      </w:smartTag>
      <w:r>
        <w:rPr>
          <w:szCs w:val="24"/>
        </w:rPr>
        <w:t xml:space="preserve"> Pedagógica na Educação Especial: multiplicidade do atendimento educacional especializado. Nova Almeida, ES, 2011.</w:t>
      </w:r>
    </w:p>
    <w:p w:rsidR="002375B9" w:rsidRDefault="002375B9" w:rsidP="002375B9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5349FE">
        <w:rPr>
          <w:color w:val="000000"/>
          <w:szCs w:val="24"/>
        </w:rPr>
        <w:t>ONU. CONVENÇÃO SOBRE OS DIREITOS DAS PESSOAS COM DEFICIÊNCIA. Nova Iorque, 2007.</w:t>
      </w:r>
      <w:r>
        <w:rPr>
          <w:color w:val="000000"/>
          <w:szCs w:val="24"/>
        </w:rPr>
        <w:t xml:space="preserve"> </w:t>
      </w:r>
      <w:hyperlink r:id="rId18" w:history="1">
        <w:r w:rsidRPr="003229A6">
          <w:rPr>
            <w:rStyle w:val="Hyperlink"/>
            <w:szCs w:val="24"/>
          </w:rPr>
          <w:t>http://www.assinoinclusao.org.br/Downloads/Convencao.pdf</w:t>
        </w:r>
      </w:hyperlink>
    </w:p>
    <w:p w:rsidR="002375B9" w:rsidRDefault="002375B9" w:rsidP="002375B9">
      <w:pPr>
        <w:spacing w:after="120"/>
        <w:jc w:val="both"/>
        <w:rPr>
          <w:szCs w:val="24"/>
        </w:rPr>
      </w:pPr>
      <w:r>
        <w:rPr>
          <w:szCs w:val="24"/>
        </w:rPr>
        <w:t xml:space="preserve">SANTA CATARINA. SEE. FCEE. Política de Educação Especial do Estado de Santa Catarina. São José, 2006.52p. </w:t>
      </w:r>
      <w:hyperlink r:id="rId19" w:history="1">
        <w:r w:rsidRPr="003229A6">
          <w:rPr>
            <w:rStyle w:val="Hyperlink"/>
            <w:szCs w:val="24"/>
          </w:rPr>
          <w:t>http://www.fcee.sc.gov.br/index.php?option=com_docman&amp;task=cat_view&amp;gid=45&amp;Itemid=91</w:t>
        </w:r>
      </w:hyperlink>
    </w:p>
    <w:p w:rsidR="002375B9" w:rsidRPr="00B01208" w:rsidRDefault="002375B9" w:rsidP="002375B9">
      <w:pPr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UNESCO. Declaração de Salamanca. Salamanca. 1994. </w:t>
      </w:r>
      <w:hyperlink r:id="rId20" w:history="1">
        <w:r w:rsidRPr="00B01208">
          <w:rPr>
            <w:rStyle w:val="Hyperlink"/>
            <w:szCs w:val="24"/>
          </w:rPr>
          <w:t>http://portal.mec.gov.br/seesp/arquivos/pdf/salamanca.pdf</w:t>
        </w:r>
      </w:hyperlink>
    </w:p>
    <w:p w:rsidR="00D8088C" w:rsidRDefault="00D8088C" w:rsidP="00286A36">
      <w:pPr>
        <w:autoSpaceDE w:val="0"/>
        <w:autoSpaceDN w:val="0"/>
        <w:adjustRightInd w:val="0"/>
        <w:spacing w:after="120"/>
        <w:jc w:val="both"/>
        <w:rPr>
          <w:szCs w:val="24"/>
        </w:rPr>
      </w:pPr>
    </w:p>
    <w:p w:rsidR="00FC7960" w:rsidRDefault="00FC7960" w:rsidP="00FC7960">
      <w:pPr>
        <w:jc w:val="both"/>
        <w:rPr>
          <w:b/>
          <w:color w:val="000000"/>
          <w:szCs w:val="24"/>
          <w:lang w:eastAsia="pt-BR"/>
        </w:rPr>
      </w:pPr>
      <w:r w:rsidRPr="00BB1960">
        <w:rPr>
          <w:b/>
          <w:color w:val="000000"/>
          <w:szCs w:val="24"/>
          <w:lang w:eastAsia="pt-BR"/>
        </w:rPr>
        <w:t>BIBLIOGRAFIA COMPLEMENTAR:</w:t>
      </w:r>
      <w:r w:rsidR="002543CF">
        <w:rPr>
          <w:b/>
          <w:color w:val="000000"/>
          <w:szCs w:val="24"/>
          <w:lang w:eastAsia="pt-BR"/>
        </w:rPr>
        <w:t xml:space="preserve"> 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BRASIL. MEC. (2005) </w:t>
      </w:r>
      <w:r w:rsidRPr="00EA5916">
        <w:rPr>
          <w:i/>
          <w:iCs/>
          <w:szCs w:val="24"/>
        </w:rPr>
        <w:t>Documento subsidiário à política de inclusão</w:t>
      </w:r>
      <w:r w:rsidRPr="00EA5916">
        <w:rPr>
          <w:szCs w:val="24"/>
        </w:rPr>
        <w:t>. Brasília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BUENO, J. G. S. (2005) Processos de inclusão/exclusão escolar, desigualdades sociais e deficiência. In: JESUS, D.M. de; BAPTISTA, C. R. e VICTOR, S.L. (Orgs.). </w:t>
      </w:r>
      <w:r w:rsidRPr="00EA5916">
        <w:rPr>
          <w:bCs/>
          <w:i/>
          <w:szCs w:val="24"/>
        </w:rPr>
        <w:t>Pesquisa e Educação Especial</w:t>
      </w:r>
      <w:r w:rsidRPr="00EA5916">
        <w:rPr>
          <w:szCs w:val="24"/>
        </w:rPr>
        <w:t>: mapeando produções. Vitória: Editora, p. 105-123.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BUENO, J.G.S.; FERREIRA, J.R. (coords.) (2003) Políticas Regionais de Educação no Brasil. In: </w:t>
      </w:r>
      <w:r w:rsidRPr="00EA5916">
        <w:rPr>
          <w:i/>
          <w:szCs w:val="24"/>
        </w:rPr>
        <w:t>26</w:t>
      </w:r>
      <w:r w:rsidRPr="00EA5916">
        <w:rPr>
          <w:i/>
          <w:szCs w:val="24"/>
          <w:vertAlign w:val="superscript"/>
        </w:rPr>
        <w:t>a</w:t>
      </w:r>
      <w:r w:rsidRPr="00EA5916">
        <w:rPr>
          <w:i/>
          <w:szCs w:val="24"/>
        </w:rPr>
        <w:t xml:space="preserve"> Reunião da Anped, </w:t>
      </w:r>
      <w:r w:rsidRPr="00EA5916">
        <w:rPr>
          <w:bCs/>
          <w:i/>
          <w:szCs w:val="24"/>
        </w:rPr>
        <w:t>Anais</w:t>
      </w:r>
      <w:r w:rsidRPr="00EA5916">
        <w:rPr>
          <w:szCs w:val="24"/>
        </w:rPr>
        <w:t>, Poços de Caldas/MG. CD-ROM.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>BUENO, J.G.S. (et al). (2005) Políticas de Educação Especial no Brasil. Estudo comparado das normas das unidades da federação. In. Revista Brasileira de Educação Especial. V. 11, n. 1. Marília: Unesp, p. 97-117.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CARNEIRO, M. S. (1996) </w:t>
      </w:r>
      <w:r w:rsidRPr="00EA5916">
        <w:rPr>
          <w:bCs/>
          <w:i/>
          <w:szCs w:val="24"/>
        </w:rPr>
        <w:t>Alunos Considerados Portadores de Necessidades Educativas Especiais nas Redes Públicas de Ensino Regular</w:t>
      </w:r>
      <w:r w:rsidRPr="00EA5916">
        <w:rPr>
          <w:bCs/>
          <w:szCs w:val="24"/>
        </w:rPr>
        <w:t>: integração ou exclusão?</w:t>
      </w:r>
      <w:r w:rsidRPr="00EA5916">
        <w:rPr>
          <w:szCs w:val="24"/>
        </w:rPr>
        <w:t xml:space="preserve"> Florianópolis: UFSC, (Dissertação de Mestrado).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FERRARO, A.R. (1999) Diagnóstico da escolarização no Brasil. In. </w:t>
      </w:r>
      <w:r w:rsidRPr="00EA5916">
        <w:rPr>
          <w:bCs/>
          <w:i/>
          <w:szCs w:val="24"/>
        </w:rPr>
        <w:t>Revista Brasileira de Educação</w:t>
      </w:r>
      <w:r w:rsidRPr="00EA5916">
        <w:rPr>
          <w:szCs w:val="24"/>
        </w:rPr>
        <w:t>. N. 12,  set/out/nov/dez. São Paulo, p. 22-47.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lastRenderedPageBreak/>
        <w:t xml:space="preserve">FERREIRA, M. C. C. e FERREIRA, J. R. (2004) Sobre inclusão, políticas públicas e práticas pedagógicas. In: GÓES, M. C. R. de e LAPLANE, A.L.F.de. (Orgs.). </w:t>
      </w:r>
      <w:r w:rsidRPr="00EA5916">
        <w:rPr>
          <w:bCs/>
          <w:i/>
          <w:szCs w:val="24"/>
        </w:rPr>
        <w:t>Políticas e práticas de Educação Inclusiva</w:t>
      </w:r>
      <w:r w:rsidRPr="00EA5916">
        <w:rPr>
          <w:szCs w:val="24"/>
        </w:rPr>
        <w:t>. Campinas, SP: Autores Associados, p. 21-48</w:t>
      </w:r>
    </w:p>
    <w:p w:rsidR="00D8088C" w:rsidRPr="00EA5916" w:rsidRDefault="00D8088C" w:rsidP="00D8088C">
      <w:pPr>
        <w:tabs>
          <w:tab w:val="left" w:pos="7380"/>
        </w:tabs>
        <w:spacing w:after="120"/>
        <w:jc w:val="both"/>
        <w:rPr>
          <w:szCs w:val="24"/>
        </w:rPr>
      </w:pPr>
      <w:r w:rsidRPr="00EA5916">
        <w:rPr>
          <w:szCs w:val="24"/>
        </w:rPr>
        <w:t xml:space="preserve">FERREIRA, M. C. C. (2003) Os desafios da educação escolar do aluno com deficiência mental, no âmbito do ensino regular. In: MARQUEZINI, M. C. Et al. </w:t>
      </w:r>
      <w:r w:rsidRPr="00EA5916">
        <w:rPr>
          <w:bCs/>
          <w:i/>
          <w:szCs w:val="24"/>
        </w:rPr>
        <w:t>Inclusão</w:t>
      </w:r>
      <w:r w:rsidRPr="00EA5916">
        <w:rPr>
          <w:szCs w:val="24"/>
        </w:rPr>
        <w:t>. Londrina: Eduel, p. 133 -144</w:t>
      </w:r>
    </w:p>
    <w:p w:rsidR="00D8088C" w:rsidRPr="00EA5916" w:rsidRDefault="00D8088C" w:rsidP="00D8088C">
      <w:pPr>
        <w:autoSpaceDE w:val="0"/>
        <w:autoSpaceDN w:val="0"/>
        <w:adjustRightInd w:val="0"/>
        <w:jc w:val="both"/>
        <w:rPr>
          <w:szCs w:val="24"/>
        </w:rPr>
      </w:pPr>
      <w:r w:rsidRPr="00EA5916">
        <w:rPr>
          <w:szCs w:val="24"/>
        </w:rPr>
        <w:t>Fontes, Virgínia. (1996) Capitalismo, exclusões e inclusão forçada. Tempo. Rio de Janeiro, v.2, n.3, p. 34-58.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GARCIA, R. M. C. (2004) </w:t>
      </w:r>
      <w:r w:rsidRPr="00EA5916">
        <w:rPr>
          <w:bCs/>
          <w:i/>
          <w:szCs w:val="24"/>
        </w:rPr>
        <w:t>Políticas públicas de inclusão</w:t>
      </w:r>
      <w:r w:rsidRPr="00EA5916">
        <w:rPr>
          <w:bCs/>
          <w:szCs w:val="24"/>
        </w:rPr>
        <w:t>: uma análise no campo da educação especial brasileira</w:t>
      </w:r>
      <w:r w:rsidRPr="00EA5916">
        <w:rPr>
          <w:szCs w:val="24"/>
        </w:rPr>
        <w:t>. Tese (Doutorado em Educação). UFSC. Florianópolis.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KASSAR, M. de C. M. (1995) </w:t>
      </w:r>
      <w:r w:rsidRPr="00EA5916">
        <w:rPr>
          <w:bCs/>
          <w:i/>
          <w:szCs w:val="24"/>
        </w:rPr>
        <w:t>Ciência e Senso Comum no cotidiano das Classes Especiais</w:t>
      </w:r>
      <w:r w:rsidRPr="00EA5916">
        <w:rPr>
          <w:szCs w:val="24"/>
        </w:rPr>
        <w:t>. Campinas, SP: Papirus.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KASSAR, M. de C. M. (2003) Políticas educacionais e sujeitos: contribuição para desenhos de pesquisas em educação especial. In. </w:t>
      </w:r>
      <w:r w:rsidRPr="00EA5916">
        <w:rPr>
          <w:i/>
          <w:szCs w:val="24"/>
        </w:rPr>
        <w:t>Perspectiva</w:t>
      </w:r>
      <w:r w:rsidRPr="00EA5916">
        <w:rPr>
          <w:szCs w:val="24"/>
        </w:rPr>
        <w:t>, V. 21, n. 2. Jul/Dez. Florianópolis: UFSC, p. 413-430.</w:t>
      </w:r>
    </w:p>
    <w:p w:rsidR="00D8088C" w:rsidRPr="00DF4D02" w:rsidRDefault="00D8088C" w:rsidP="00D8088C">
      <w:pPr>
        <w:jc w:val="both"/>
        <w:rPr>
          <w:szCs w:val="24"/>
        </w:rPr>
      </w:pPr>
      <w:r w:rsidRPr="00DF4D02">
        <w:rPr>
          <w:szCs w:val="24"/>
        </w:rPr>
        <w:t xml:space="preserve">MACHADO, R. </w:t>
      </w:r>
      <w:r>
        <w:rPr>
          <w:szCs w:val="24"/>
        </w:rPr>
        <w:t xml:space="preserve">(2004) </w:t>
      </w:r>
      <w:r w:rsidRPr="00DF4D02">
        <w:rPr>
          <w:b/>
          <w:szCs w:val="24"/>
        </w:rPr>
        <w:t>Programa escola aberta às diferenças: consolidando o movimento de reorganização didática</w:t>
      </w:r>
      <w:r w:rsidRPr="00DF4D02">
        <w:rPr>
          <w:szCs w:val="24"/>
        </w:rPr>
        <w:t xml:space="preserve">. Florianópolis. </w:t>
      </w:r>
      <w:r>
        <w:rPr>
          <w:szCs w:val="24"/>
        </w:rPr>
        <w:t>Prelo.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>MARTINS, J. de S. (1997) Exclusão social e a nova desigualdade. São Paulo: Paulus.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______. (2002) </w:t>
      </w:r>
      <w:r w:rsidRPr="00EA5916">
        <w:rPr>
          <w:bCs/>
          <w:i/>
          <w:szCs w:val="24"/>
        </w:rPr>
        <w:t>A sociedade vista do abismo</w:t>
      </w:r>
      <w:r w:rsidRPr="00EA5916">
        <w:rPr>
          <w:szCs w:val="24"/>
        </w:rPr>
        <w:t>: novos estudos sobre exclusão, pobreza e classes sociais. Petrópolis, RJ: Vozes.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MICHELS, M.H. (2006) Gestão, formação docente e inclusão: eixos da reforma educacional brasileira que atribuem contornos à organização escolar. In. </w:t>
      </w:r>
      <w:r w:rsidRPr="00EA5916">
        <w:rPr>
          <w:i/>
          <w:szCs w:val="24"/>
        </w:rPr>
        <w:t>Revista Brasileira de Educação</w:t>
      </w:r>
      <w:r w:rsidRPr="00EA5916">
        <w:rPr>
          <w:szCs w:val="24"/>
        </w:rPr>
        <w:t>. Set.dez, v.11, n. 33, p. 406-423.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PRIETO, R. (2003) Formação de professores para o atendimento de alunos com necessidades educacionais especiais: diretrizes nacionais para a educação básica e a educação especial. In.: SILVA, S. e VIZIM, M. (Orgs.). </w:t>
      </w:r>
      <w:r w:rsidRPr="00EA5916">
        <w:rPr>
          <w:bCs/>
          <w:i/>
          <w:szCs w:val="24"/>
        </w:rPr>
        <w:t>Políticas Públicas: educação, tecnologias e pessoas com deficiências</w:t>
      </w:r>
      <w:r w:rsidRPr="00EA5916">
        <w:rPr>
          <w:szCs w:val="24"/>
        </w:rPr>
        <w:t>. Campinas-SP: Mercado de Letras: Associação de Leitura do Brasil,.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SILVA, F. (2003) </w:t>
      </w:r>
      <w:r w:rsidRPr="00EA5916">
        <w:rPr>
          <w:bCs/>
          <w:i/>
          <w:szCs w:val="24"/>
        </w:rPr>
        <w:t>As relações entre ensino, aprendizagem e deficiência mental desenhando a cultura escolar</w:t>
      </w:r>
      <w:r w:rsidRPr="00EA5916">
        <w:rPr>
          <w:szCs w:val="24"/>
        </w:rPr>
        <w:t>. Tese (Doutorado em Educação) Faculdade de Educação, Pontifícia Universidade Católica, São Paulo.</w:t>
      </w:r>
    </w:p>
    <w:p w:rsidR="00D8088C" w:rsidRPr="00EA5916" w:rsidRDefault="00D8088C" w:rsidP="00D8088C">
      <w:pPr>
        <w:spacing w:after="120"/>
        <w:jc w:val="both"/>
        <w:rPr>
          <w:szCs w:val="24"/>
        </w:rPr>
      </w:pPr>
      <w:r w:rsidRPr="00EA5916">
        <w:rPr>
          <w:szCs w:val="24"/>
        </w:rPr>
        <w:t xml:space="preserve">SOUSA, S. M. Z. L. e PRIETO, R. G. (2001) Atendimento educacional aos portadores de deficiência mental na Rede Municipal de São Paulo: caracterização e análise das SAPNES. In: </w:t>
      </w:r>
      <w:r w:rsidRPr="00EA5916">
        <w:rPr>
          <w:bCs/>
          <w:i/>
          <w:szCs w:val="24"/>
        </w:rPr>
        <w:t>Revista Brasileira de Educação Especial</w:t>
      </w:r>
      <w:r w:rsidRPr="00EA5916">
        <w:rPr>
          <w:szCs w:val="24"/>
        </w:rPr>
        <w:t>. Universidade Estadual Paulista. V. 7, n. 1, p. 101-115.</w:t>
      </w:r>
    </w:p>
    <w:p w:rsidR="00D8088C" w:rsidRDefault="00D8088C" w:rsidP="00D8088C">
      <w:pPr>
        <w:spacing w:after="120"/>
      </w:pPr>
      <w:r w:rsidRPr="00EA5916">
        <w:rPr>
          <w:szCs w:val="24"/>
        </w:rPr>
        <w:t xml:space="preserve">UNESCO. (2004) </w:t>
      </w:r>
      <w:r w:rsidRPr="00EA5916">
        <w:rPr>
          <w:i/>
          <w:iCs/>
          <w:szCs w:val="24"/>
        </w:rPr>
        <w:t>Temário Aberto sobre educação inclusiva</w:t>
      </w:r>
      <w:r w:rsidRPr="00EA5916">
        <w:rPr>
          <w:szCs w:val="24"/>
        </w:rPr>
        <w:t>. Materiales de apoyo para responsables de políticas educativas. Santiago, Chile.</w:t>
      </w:r>
    </w:p>
    <w:p w:rsidR="00E00A21" w:rsidRPr="00E00A21" w:rsidRDefault="00E00A21" w:rsidP="00D8088C">
      <w:pPr>
        <w:spacing w:after="120"/>
        <w:jc w:val="both"/>
        <w:rPr>
          <w:color w:val="000000"/>
          <w:szCs w:val="24"/>
          <w:lang w:eastAsia="pt-BR"/>
        </w:rPr>
      </w:pPr>
    </w:p>
    <w:sectPr w:rsidR="00E00A21" w:rsidRPr="00E00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6C8"/>
    <w:multiLevelType w:val="hybridMultilevel"/>
    <w:tmpl w:val="58EE3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48236E"/>
    <w:multiLevelType w:val="hybridMultilevel"/>
    <w:tmpl w:val="192C23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E11EEF"/>
    <w:multiLevelType w:val="hybridMultilevel"/>
    <w:tmpl w:val="7A9083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BE"/>
    <w:rsid w:val="00011406"/>
    <w:rsid w:val="000660D1"/>
    <w:rsid w:val="00081F07"/>
    <w:rsid w:val="000B23C6"/>
    <w:rsid w:val="000B282A"/>
    <w:rsid w:val="000C0015"/>
    <w:rsid w:val="000C6791"/>
    <w:rsid w:val="0012534D"/>
    <w:rsid w:val="00164C9B"/>
    <w:rsid w:val="0017012E"/>
    <w:rsid w:val="00172C0E"/>
    <w:rsid w:val="00186A8F"/>
    <w:rsid w:val="001E752C"/>
    <w:rsid w:val="00204BF5"/>
    <w:rsid w:val="00237275"/>
    <w:rsid w:val="002375B9"/>
    <w:rsid w:val="002543CF"/>
    <w:rsid w:val="00286A36"/>
    <w:rsid w:val="002B5C4D"/>
    <w:rsid w:val="003229A6"/>
    <w:rsid w:val="003A7BEE"/>
    <w:rsid w:val="003C3B5C"/>
    <w:rsid w:val="00466FC3"/>
    <w:rsid w:val="0047280B"/>
    <w:rsid w:val="00477BE0"/>
    <w:rsid w:val="004B77DB"/>
    <w:rsid w:val="004C6BA8"/>
    <w:rsid w:val="004E4798"/>
    <w:rsid w:val="00516BC6"/>
    <w:rsid w:val="005349FE"/>
    <w:rsid w:val="0054144C"/>
    <w:rsid w:val="00562C9B"/>
    <w:rsid w:val="00596BF6"/>
    <w:rsid w:val="005A2928"/>
    <w:rsid w:val="005B48D0"/>
    <w:rsid w:val="005B566C"/>
    <w:rsid w:val="005D2D6A"/>
    <w:rsid w:val="005D353A"/>
    <w:rsid w:val="00606160"/>
    <w:rsid w:val="006112EE"/>
    <w:rsid w:val="00626BDC"/>
    <w:rsid w:val="006F0F5C"/>
    <w:rsid w:val="007155AC"/>
    <w:rsid w:val="00736B5F"/>
    <w:rsid w:val="00744C9F"/>
    <w:rsid w:val="007825B6"/>
    <w:rsid w:val="00790067"/>
    <w:rsid w:val="007966EC"/>
    <w:rsid w:val="007C0C4A"/>
    <w:rsid w:val="007E172B"/>
    <w:rsid w:val="008033AA"/>
    <w:rsid w:val="00824296"/>
    <w:rsid w:val="0084438C"/>
    <w:rsid w:val="00870EC9"/>
    <w:rsid w:val="008D6BEB"/>
    <w:rsid w:val="009200C2"/>
    <w:rsid w:val="009B08EE"/>
    <w:rsid w:val="009E5AD1"/>
    <w:rsid w:val="009F1FEF"/>
    <w:rsid w:val="00A06F80"/>
    <w:rsid w:val="00A5124F"/>
    <w:rsid w:val="00A74A41"/>
    <w:rsid w:val="00AB3892"/>
    <w:rsid w:val="00AC47FF"/>
    <w:rsid w:val="00B01208"/>
    <w:rsid w:val="00B065E3"/>
    <w:rsid w:val="00B513FD"/>
    <w:rsid w:val="00B90E11"/>
    <w:rsid w:val="00BB1960"/>
    <w:rsid w:val="00C02EF1"/>
    <w:rsid w:val="00C03ADB"/>
    <w:rsid w:val="00C059E2"/>
    <w:rsid w:val="00C36743"/>
    <w:rsid w:val="00C925BE"/>
    <w:rsid w:val="00C96C1F"/>
    <w:rsid w:val="00CB02C0"/>
    <w:rsid w:val="00CB7BB8"/>
    <w:rsid w:val="00CB7E58"/>
    <w:rsid w:val="00CD17D9"/>
    <w:rsid w:val="00CE3A40"/>
    <w:rsid w:val="00D147F9"/>
    <w:rsid w:val="00D36E68"/>
    <w:rsid w:val="00D54841"/>
    <w:rsid w:val="00D8088C"/>
    <w:rsid w:val="00DA7263"/>
    <w:rsid w:val="00DC48DE"/>
    <w:rsid w:val="00DC74BE"/>
    <w:rsid w:val="00DF4D02"/>
    <w:rsid w:val="00DF66FE"/>
    <w:rsid w:val="00E00A21"/>
    <w:rsid w:val="00E20335"/>
    <w:rsid w:val="00E3636A"/>
    <w:rsid w:val="00E529E9"/>
    <w:rsid w:val="00EA5916"/>
    <w:rsid w:val="00EA7AFC"/>
    <w:rsid w:val="00EC5B73"/>
    <w:rsid w:val="00F154AA"/>
    <w:rsid w:val="00F519C7"/>
    <w:rsid w:val="00F93353"/>
    <w:rsid w:val="00FB526B"/>
    <w:rsid w:val="00FC0455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rPr>
      <w:rFonts w:ascii="Times New Roman" w:hAnsi="Times New Roman" w:cs="Times New Roman"/>
      <w:sz w:val="24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D8088C"/>
    <w:pPr>
      <w:spacing w:before="100" w:beforeAutospacing="1" w:after="100" w:afterAutospacing="1"/>
      <w:outlineLvl w:val="3"/>
    </w:pPr>
    <w:rPr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locked/>
    <w:rsid w:val="00D8088C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rsid w:val="00DC74B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C74BE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2928"/>
    <w:pPr>
      <w:ind w:left="708"/>
    </w:pPr>
    <w:rPr>
      <w:szCs w:val="20"/>
      <w:lang w:eastAsia="pt-BR"/>
    </w:rPr>
  </w:style>
  <w:style w:type="character" w:styleId="Forte">
    <w:name w:val="Strong"/>
    <w:basedOn w:val="Fontepargpadro"/>
    <w:uiPriority w:val="22"/>
    <w:qFormat/>
    <w:rsid w:val="00E00A21"/>
    <w:rPr>
      <w:rFonts w:cs="Times New Roman"/>
      <w:b/>
    </w:rPr>
  </w:style>
  <w:style w:type="paragraph" w:styleId="Corpodetexto">
    <w:name w:val="Body Text"/>
    <w:basedOn w:val="Normal"/>
    <w:link w:val="CorpodetextoChar"/>
    <w:uiPriority w:val="99"/>
    <w:unhideWhenUsed/>
    <w:rsid w:val="00E00A21"/>
    <w:pPr>
      <w:spacing w:line="360" w:lineRule="auto"/>
      <w:jc w:val="both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0A21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00A21"/>
    <w:pPr>
      <w:spacing w:after="120"/>
      <w:ind w:left="283"/>
    </w:pPr>
    <w:rPr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00A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F"/>
    <w:rPr>
      <w:rFonts w:ascii="Times New Roman" w:hAnsi="Times New Roman" w:cs="Times New Roman"/>
      <w:sz w:val="24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D8088C"/>
    <w:pPr>
      <w:spacing w:before="100" w:beforeAutospacing="1" w:after="100" w:afterAutospacing="1"/>
      <w:outlineLvl w:val="3"/>
    </w:pPr>
    <w:rPr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locked/>
    <w:rsid w:val="00D8088C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Fontepargpadro"/>
    <w:rsid w:val="00DC74B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C74BE"/>
    <w:pPr>
      <w:spacing w:before="100" w:beforeAutospacing="1" w:after="100" w:afterAutospacing="1"/>
    </w:pPr>
    <w:rPr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74B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C74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2928"/>
    <w:pPr>
      <w:ind w:left="708"/>
    </w:pPr>
    <w:rPr>
      <w:szCs w:val="20"/>
      <w:lang w:eastAsia="pt-BR"/>
    </w:rPr>
  </w:style>
  <w:style w:type="character" w:styleId="Forte">
    <w:name w:val="Strong"/>
    <w:basedOn w:val="Fontepargpadro"/>
    <w:uiPriority w:val="22"/>
    <w:qFormat/>
    <w:rsid w:val="00E00A21"/>
    <w:rPr>
      <w:rFonts w:cs="Times New Roman"/>
      <w:b/>
    </w:rPr>
  </w:style>
  <w:style w:type="paragraph" w:styleId="Corpodetexto">
    <w:name w:val="Body Text"/>
    <w:basedOn w:val="Normal"/>
    <w:link w:val="CorpodetextoChar"/>
    <w:uiPriority w:val="99"/>
    <w:unhideWhenUsed/>
    <w:rsid w:val="00E00A21"/>
    <w:pPr>
      <w:spacing w:line="360" w:lineRule="auto"/>
      <w:jc w:val="both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0A21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00A21"/>
    <w:pPr>
      <w:spacing w:after="120"/>
      <w:ind w:left="283"/>
    </w:pPr>
    <w:rPr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00A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doc.unesco.org/images/0018/001846/184683POR.pdf" TargetMode="External"/><Relationship Id="rId13" Type="http://schemas.openxmlformats.org/officeDocument/2006/relationships/hyperlink" Target="http://www.planalto.gov.br/ccivil_03/_Ato2007-2010/2008/Decreto/D6571.htm" TargetMode="External"/><Relationship Id="rId18" Type="http://schemas.openxmlformats.org/officeDocument/2006/relationships/hyperlink" Target="http://www.assinoinclusao.org.br/Downloads/Convencao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ortal.mec.gov.br/dmdocuments/pceb013_09_homolog.pdf" TargetMode="External"/><Relationship Id="rId17" Type="http://schemas.openxmlformats.org/officeDocument/2006/relationships/hyperlink" Target="http://dx.doi.org/10.1590/S0101-73302002008000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pmf.sc.gov.br/arquivos/arquivos/pdf/04_02_2010_17.44.19.3f30068a0d94e56ab4a18a5a8bb57f68.pdf" TargetMode="External"/><Relationship Id="rId20" Type="http://schemas.openxmlformats.org/officeDocument/2006/relationships/hyperlink" Target="http://portal.mec.gov.br/seesp/arquivos/pdf/salamanca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ortal.mec.gov.br/dmdocuments/rceb004_0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_Ato2011-2014/2011/Decreto/D7611.htm" TargetMode="External"/><Relationship Id="rId10" Type="http://schemas.openxmlformats.org/officeDocument/2006/relationships/hyperlink" Target="http://portal.mec.gov.br/cne/arquivos/pdf/CEB0201.pdf" TargetMode="External"/><Relationship Id="rId19" Type="http://schemas.openxmlformats.org/officeDocument/2006/relationships/hyperlink" Target="http://www.fcee.sc.gov.br/index.php?option=com_docman&amp;task=cat_view&amp;gid=45&amp;Itemid=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ec.gov.br/seesp/arquivos/pdf/parecer17.pdf" TargetMode="External"/><Relationship Id="rId14" Type="http://schemas.openxmlformats.org/officeDocument/2006/relationships/hyperlink" Target="http://portal.mec.gov.br/arquivos/pdf/politicaeducespecial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1739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Sylvia</dc:creator>
  <cp:lastModifiedBy>Jorge Luiz Gabilan</cp:lastModifiedBy>
  <cp:revision>2</cp:revision>
  <dcterms:created xsi:type="dcterms:W3CDTF">2018-10-10T16:19:00Z</dcterms:created>
  <dcterms:modified xsi:type="dcterms:W3CDTF">2018-10-10T16:19:00Z</dcterms:modified>
</cp:coreProperties>
</file>